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F3" w:rsidRPr="007256F3" w:rsidRDefault="007256F3" w:rsidP="00F92D85">
      <w:pPr>
        <w:pBdr>
          <w:top w:val="nil"/>
          <w:left w:val="nil"/>
          <w:bottom w:val="nil"/>
          <w:right w:val="nil"/>
          <w:between w:val="nil"/>
        </w:pBdr>
        <w:ind w:left="5670"/>
        <w:rPr>
          <w:rFonts w:eastAsia="Arial"/>
          <w:color w:val="000000"/>
          <w:sz w:val="24"/>
          <w:szCs w:val="24"/>
        </w:rPr>
      </w:pPr>
      <w:bookmarkStart w:id="0" w:name="_GoBack"/>
      <w:bookmarkEnd w:id="0"/>
      <w:r w:rsidRPr="007256F3">
        <w:rPr>
          <w:rFonts w:eastAsia="Arial"/>
          <w:color w:val="000000"/>
          <w:sz w:val="24"/>
          <w:szCs w:val="24"/>
        </w:rPr>
        <w:t>PATVIRTINTA</w:t>
      </w:r>
    </w:p>
    <w:p w:rsidR="00284B33" w:rsidRPr="007256F3" w:rsidRDefault="007256F3" w:rsidP="00F92D85">
      <w:pPr>
        <w:pBdr>
          <w:top w:val="nil"/>
          <w:left w:val="nil"/>
          <w:bottom w:val="nil"/>
          <w:right w:val="nil"/>
          <w:between w:val="nil"/>
        </w:pBdr>
        <w:ind w:left="5670"/>
        <w:jc w:val="both"/>
        <w:rPr>
          <w:rFonts w:eastAsia="Arial"/>
          <w:color w:val="000000"/>
          <w:sz w:val="24"/>
          <w:szCs w:val="24"/>
        </w:rPr>
      </w:pPr>
      <w:r w:rsidRPr="007256F3">
        <w:rPr>
          <w:rFonts w:eastAsia="Arial"/>
          <w:color w:val="000000"/>
          <w:sz w:val="24"/>
          <w:szCs w:val="24"/>
        </w:rPr>
        <w:t xml:space="preserve">Vilniaus Gedimino technikos universiteto rektoriaus 2020 m. </w:t>
      </w:r>
      <w:r>
        <w:rPr>
          <w:rFonts w:eastAsia="Arial"/>
          <w:color w:val="000000"/>
          <w:sz w:val="24"/>
          <w:szCs w:val="24"/>
        </w:rPr>
        <w:t>spalio</w:t>
      </w:r>
      <w:r w:rsidRPr="007256F3">
        <w:rPr>
          <w:rFonts w:eastAsia="Arial"/>
          <w:color w:val="000000"/>
          <w:sz w:val="24"/>
          <w:szCs w:val="24"/>
        </w:rPr>
        <w:t xml:space="preserve"> </w:t>
      </w:r>
      <w:r w:rsidR="00F92D85">
        <w:rPr>
          <w:rFonts w:eastAsia="Arial"/>
          <w:color w:val="000000"/>
          <w:sz w:val="24"/>
          <w:szCs w:val="24"/>
        </w:rPr>
        <w:t>____</w:t>
      </w:r>
      <w:r w:rsidRPr="007256F3">
        <w:rPr>
          <w:rFonts w:eastAsia="Arial"/>
          <w:color w:val="000000"/>
          <w:sz w:val="24"/>
          <w:szCs w:val="24"/>
        </w:rPr>
        <w:t xml:space="preserve"> d. įsakymu Nr.</w:t>
      </w:r>
      <w:r>
        <w:rPr>
          <w:rFonts w:eastAsia="Arial"/>
          <w:color w:val="000000"/>
          <w:sz w:val="24"/>
          <w:szCs w:val="24"/>
        </w:rPr>
        <w:t xml:space="preserve"> </w:t>
      </w:r>
    </w:p>
    <w:p w:rsidR="00284B33" w:rsidRDefault="000B484C" w:rsidP="002B21C4">
      <w:pPr>
        <w:keepNext/>
        <w:pBdr>
          <w:top w:val="nil"/>
          <w:left w:val="nil"/>
          <w:bottom w:val="nil"/>
          <w:right w:val="nil"/>
          <w:between w:val="nil"/>
        </w:pBdr>
        <w:shd w:val="clear" w:color="auto" w:fill="FFFFFF"/>
        <w:spacing w:before="240"/>
        <w:jc w:val="center"/>
        <w:rPr>
          <w:b/>
          <w:color w:val="000000"/>
          <w:sz w:val="24"/>
          <w:szCs w:val="24"/>
        </w:rPr>
      </w:pPr>
      <w:r>
        <w:rPr>
          <w:b/>
          <w:color w:val="000000"/>
          <w:sz w:val="24"/>
          <w:szCs w:val="24"/>
        </w:rPr>
        <w:t xml:space="preserve">VILNIAUS GEDIMINO TECHNIKOS UNIVERSITETO </w:t>
      </w:r>
    </w:p>
    <w:p w:rsidR="00284B33" w:rsidRDefault="003401DF" w:rsidP="002B21C4">
      <w:pPr>
        <w:keepNext/>
        <w:pBdr>
          <w:top w:val="nil"/>
          <w:left w:val="nil"/>
          <w:bottom w:val="nil"/>
          <w:right w:val="nil"/>
          <w:between w:val="nil"/>
        </w:pBdr>
        <w:shd w:val="clear" w:color="auto" w:fill="FFFFFF"/>
        <w:jc w:val="center"/>
        <w:rPr>
          <w:b/>
          <w:color w:val="000000"/>
          <w:sz w:val="24"/>
          <w:szCs w:val="24"/>
        </w:rPr>
      </w:pPr>
      <w:r>
        <w:rPr>
          <w:b/>
          <w:color w:val="000000"/>
          <w:sz w:val="24"/>
          <w:szCs w:val="24"/>
        </w:rPr>
        <w:t>STUDENTŲ</w:t>
      </w:r>
      <w:r w:rsidR="000B484C">
        <w:rPr>
          <w:b/>
          <w:color w:val="000000"/>
          <w:sz w:val="24"/>
          <w:szCs w:val="24"/>
        </w:rPr>
        <w:t xml:space="preserve"> PRAKTIKŲ ORGANIZAVIMO TVARKOS APRAŠAS</w:t>
      </w:r>
    </w:p>
    <w:p w:rsidR="002B21C4" w:rsidRDefault="002B21C4" w:rsidP="002B21C4">
      <w:pPr>
        <w:pStyle w:val="Heading1"/>
        <w:spacing w:before="120"/>
        <w:ind w:left="0" w:right="0"/>
      </w:pPr>
      <w:r>
        <w:t>I SKYRIUS</w:t>
      </w:r>
    </w:p>
    <w:p w:rsidR="00284B33" w:rsidRDefault="000B484C" w:rsidP="002B21C4">
      <w:pPr>
        <w:pStyle w:val="Heading1"/>
        <w:spacing w:after="120"/>
        <w:ind w:left="0" w:right="0"/>
      </w:pPr>
      <w:r>
        <w:t>BENDROSIOS NUOSTATOS</w:t>
      </w:r>
    </w:p>
    <w:p w:rsidR="000B484C" w:rsidRPr="00111169" w:rsidRDefault="000B484C" w:rsidP="002B21C4">
      <w:pPr>
        <w:pStyle w:val="ListParagraph"/>
        <w:numPr>
          <w:ilvl w:val="0"/>
          <w:numId w:val="11"/>
        </w:numPr>
        <w:pBdr>
          <w:top w:val="nil"/>
          <w:left w:val="nil"/>
          <w:bottom w:val="nil"/>
          <w:right w:val="nil"/>
          <w:between w:val="nil"/>
        </w:pBdr>
        <w:shd w:val="clear" w:color="auto" w:fill="FFFFFF"/>
        <w:tabs>
          <w:tab w:val="left" w:pos="993"/>
        </w:tabs>
        <w:ind w:left="0" w:firstLine="709"/>
        <w:jc w:val="both"/>
        <w:rPr>
          <w:sz w:val="24"/>
          <w:szCs w:val="24"/>
        </w:rPr>
      </w:pPr>
      <w:r w:rsidRPr="00111169">
        <w:rPr>
          <w:color w:val="000000"/>
          <w:sz w:val="24"/>
          <w:szCs w:val="24"/>
        </w:rPr>
        <w:t xml:space="preserve">Vilniaus Gedimino technikos universiteto </w:t>
      </w:r>
      <w:r w:rsidR="003401DF" w:rsidRPr="00111169">
        <w:rPr>
          <w:color w:val="000000"/>
          <w:sz w:val="24"/>
          <w:szCs w:val="24"/>
        </w:rPr>
        <w:t>studentų</w:t>
      </w:r>
      <w:r w:rsidRPr="00111169">
        <w:rPr>
          <w:color w:val="000000"/>
          <w:sz w:val="24"/>
          <w:szCs w:val="24"/>
        </w:rPr>
        <w:t xml:space="preserve"> praktikų organizavimo tvarkos aprašas (toliau – Tvarkos aprašas) reglamentuoja Vilniaus Gedimino technikos universiteto (toliau – </w:t>
      </w:r>
      <w:r w:rsidR="00E46CCC" w:rsidRPr="00111169">
        <w:rPr>
          <w:color w:val="000000"/>
          <w:sz w:val="24"/>
          <w:szCs w:val="24"/>
        </w:rPr>
        <w:t>VILNIUS TECH</w:t>
      </w:r>
      <w:r w:rsidR="005C4D3B" w:rsidRPr="00111169">
        <w:rPr>
          <w:color w:val="000000"/>
          <w:sz w:val="24"/>
          <w:szCs w:val="24"/>
        </w:rPr>
        <w:t xml:space="preserve"> arba</w:t>
      </w:r>
      <w:r w:rsidR="00E46CCC">
        <w:rPr>
          <w:color w:val="000000"/>
          <w:sz w:val="24"/>
          <w:szCs w:val="24"/>
        </w:rPr>
        <w:t xml:space="preserve"> U</w:t>
      </w:r>
      <w:r w:rsidRPr="00111169">
        <w:rPr>
          <w:color w:val="000000"/>
          <w:sz w:val="24"/>
          <w:szCs w:val="24"/>
        </w:rPr>
        <w:t xml:space="preserve">niversitetas) pirmosios ir antrosios studijų pakopų studentų praktikų organizavimo, vykdymo ir atsiskaitymo tvarką. </w:t>
      </w:r>
    </w:p>
    <w:p w:rsidR="00284B33" w:rsidRPr="00111169" w:rsidRDefault="000B484C" w:rsidP="002B21C4">
      <w:pPr>
        <w:pStyle w:val="ListParagraph"/>
        <w:numPr>
          <w:ilvl w:val="0"/>
          <w:numId w:val="11"/>
        </w:numPr>
        <w:pBdr>
          <w:top w:val="nil"/>
          <w:left w:val="nil"/>
          <w:bottom w:val="nil"/>
          <w:right w:val="nil"/>
          <w:between w:val="nil"/>
        </w:pBdr>
        <w:shd w:val="clear" w:color="auto" w:fill="FFFFFF"/>
        <w:tabs>
          <w:tab w:val="left" w:pos="993"/>
        </w:tabs>
        <w:ind w:left="0" w:firstLine="709"/>
        <w:jc w:val="both"/>
        <w:rPr>
          <w:sz w:val="24"/>
          <w:szCs w:val="24"/>
        </w:rPr>
      </w:pPr>
      <w:r w:rsidRPr="00111169">
        <w:rPr>
          <w:color w:val="000000"/>
          <w:sz w:val="24"/>
          <w:szCs w:val="24"/>
        </w:rPr>
        <w:t>Šis aprašas netaikomas studentų mokslinei praktikai, organizuojamai Lietuvos mokslo tarybos</w:t>
      </w:r>
      <w:r w:rsidR="00BD1B03">
        <w:rPr>
          <w:color w:val="000000"/>
          <w:sz w:val="24"/>
          <w:szCs w:val="24"/>
        </w:rPr>
        <w:t>,</w:t>
      </w:r>
      <w:r w:rsidR="007E39D2" w:rsidRPr="00111169">
        <w:rPr>
          <w:color w:val="000000"/>
          <w:sz w:val="24"/>
          <w:szCs w:val="24"/>
        </w:rPr>
        <w:t xml:space="preserve"> ir praktikoms</w:t>
      </w:r>
      <w:r w:rsidR="00BD1B03">
        <w:rPr>
          <w:color w:val="000000"/>
          <w:sz w:val="24"/>
          <w:szCs w:val="24"/>
        </w:rPr>
        <w:t>,</w:t>
      </w:r>
      <w:r w:rsidR="007E39D2" w:rsidRPr="00111169">
        <w:rPr>
          <w:color w:val="000000"/>
          <w:sz w:val="24"/>
          <w:szCs w:val="24"/>
        </w:rPr>
        <w:t xml:space="preserve"> atliekamoms užsienio institucijose pagal tarptautines programas</w:t>
      </w:r>
      <w:r w:rsidR="00E46CCC">
        <w:rPr>
          <w:color w:val="000000"/>
          <w:sz w:val="24"/>
          <w:szCs w:val="24"/>
        </w:rPr>
        <w:t>.</w:t>
      </w:r>
    </w:p>
    <w:p w:rsidR="00284B33" w:rsidRPr="00111169" w:rsidRDefault="00E46CCC" w:rsidP="002B21C4">
      <w:pPr>
        <w:pStyle w:val="ListParagraph"/>
        <w:numPr>
          <w:ilvl w:val="0"/>
          <w:numId w:val="11"/>
        </w:numPr>
        <w:pBdr>
          <w:top w:val="nil"/>
          <w:left w:val="nil"/>
          <w:bottom w:val="nil"/>
          <w:right w:val="nil"/>
          <w:between w:val="nil"/>
        </w:pBdr>
        <w:shd w:val="clear" w:color="auto" w:fill="FFFFFF"/>
        <w:tabs>
          <w:tab w:val="left" w:pos="993"/>
        </w:tabs>
        <w:ind w:left="0" w:firstLine="709"/>
        <w:jc w:val="both"/>
        <w:rPr>
          <w:sz w:val="24"/>
          <w:szCs w:val="24"/>
        </w:rPr>
      </w:pPr>
      <w:r w:rsidRPr="00111169">
        <w:rPr>
          <w:color w:val="000000"/>
          <w:sz w:val="24"/>
          <w:szCs w:val="24"/>
        </w:rPr>
        <w:t>VILNIUS TECH</w:t>
      </w:r>
      <w:r w:rsidR="000B484C" w:rsidRPr="00111169">
        <w:rPr>
          <w:color w:val="000000"/>
          <w:sz w:val="24"/>
          <w:szCs w:val="24"/>
        </w:rPr>
        <w:t xml:space="preserve"> pirmosios ir antrosios studijų pakopų praktikos organizuojamos vadovaujantis </w:t>
      </w:r>
      <w:r w:rsidR="000B484C" w:rsidRPr="00111169">
        <w:rPr>
          <w:i/>
          <w:color w:val="000000"/>
          <w:sz w:val="24"/>
          <w:szCs w:val="24"/>
        </w:rPr>
        <w:t>Bendrųjų studijų vykdymo reikalavimų aprašu,</w:t>
      </w:r>
      <w:r w:rsidR="000B484C" w:rsidRPr="00111169">
        <w:rPr>
          <w:color w:val="000000"/>
          <w:sz w:val="24"/>
          <w:szCs w:val="24"/>
        </w:rPr>
        <w:t xml:space="preserve"> </w:t>
      </w:r>
      <w:r w:rsidR="000B484C" w:rsidRPr="00111169">
        <w:rPr>
          <w:i/>
          <w:color w:val="000000"/>
          <w:sz w:val="24"/>
          <w:szCs w:val="24"/>
        </w:rPr>
        <w:t>Vilniaus Gedimino technikos universiteto studijų programų sudarymo ir vykdymo bendraisiais principais</w:t>
      </w:r>
      <w:r w:rsidR="000B484C" w:rsidRPr="00111169">
        <w:rPr>
          <w:color w:val="000000"/>
          <w:sz w:val="24"/>
          <w:szCs w:val="24"/>
        </w:rPr>
        <w:t xml:space="preserve">, </w:t>
      </w:r>
      <w:r w:rsidR="000B484C" w:rsidRPr="00111169">
        <w:rPr>
          <w:i/>
          <w:color w:val="000000"/>
          <w:sz w:val="24"/>
          <w:szCs w:val="24"/>
        </w:rPr>
        <w:t>Studijuojančiųjų pasiekimų vertinimo ir atsiskaitymų organizavimo tvarkos aprašu</w:t>
      </w:r>
      <w:r w:rsidR="000B484C" w:rsidRPr="00111169">
        <w:rPr>
          <w:color w:val="000000"/>
          <w:sz w:val="24"/>
          <w:szCs w:val="24"/>
        </w:rPr>
        <w:t xml:space="preserve"> ir kitais teisės aktais.</w:t>
      </w:r>
    </w:p>
    <w:p w:rsidR="00284B33" w:rsidRPr="009E006A" w:rsidRDefault="000B484C" w:rsidP="002B21C4">
      <w:pPr>
        <w:pStyle w:val="ListParagraph"/>
        <w:numPr>
          <w:ilvl w:val="0"/>
          <w:numId w:val="11"/>
        </w:numPr>
        <w:shd w:val="clear" w:color="auto" w:fill="FFFFFF"/>
        <w:tabs>
          <w:tab w:val="left" w:pos="993"/>
        </w:tabs>
        <w:ind w:left="0" w:firstLine="709"/>
        <w:jc w:val="both"/>
        <w:rPr>
          <w:sz w:val="24"/>
          <w:szCs w:val="24"/>
        </w:rPr>
      </w:pPr>
      <w:r w:rsidRPr="00111169">
        <w:rPr>
          <w:sz w:val="24"/>
          <w:szCs w:val="24"/>
        </w:rPr>
        <w:t xml:space="preserve">Studijų programoms, kurioms praktikų atlikimo vietą, praktikos tikslus ir trukmę reglamentuoja kiti Lietuvos Respublikos ir kitų tiesiogiai su programos įgyvendinimu susijusių žinybų </w:t>
      </w:r>
      <w:r w:rsidRPr="009E006A">
        <w:rPr>
          <w:sz w:val="24"/>
          <w:szCs w:val="24"/>
        </w:rPr>
        <w:t xml:space="preserve">teisės aktai, </w:t>
      </w:r>
      <w:r w:rsidR="007E39D2" w:rsidRPr="009E006A">
        <w:rPr>
          <w:sz w:val="24"/>
          <w:szCs w:val="24"/>
        </w:rPr>
        <w:t xml:space="preserve">praktikas organizuoja katedrų vedėjai kartu su praktikų koordinatoriais, o praktikų </w:t>
      </w:r>
      <w:r w:rsidR="003401DF" w:rsidRPr="009E006A">
        <w:rPr>
          <w:sz w:val="24"/>
          <w:szCs w:val="24"/>
        </w:rPr>
        <w:t xml:space="preserve">įgyvendinimą užtikrina </w:t>
      </w:r>
      <w:r w:rsidR="007E39D2" w:rsidRPr="009E006A">
        <w:rPr>
          <w:sz w:val="24"/>
          <w:szCs w:val="24"/>
        </w:rPr>
        <w:t>fakulteto studijų prodekanas</w:t>
      </w:r>
      <w:r w:rsidRPr="009E006A">
        <w:rPr>
          <w:sz w:val="24"/>
          <w:szCs w:val="24"/>
        </w:rPr>
        <w:t xml:space="preserve">. </w:t>
      </w:r>
    </w:p>
    <w:p w:rsidR="00284B33" w:rsidRPr="009E006A" w:rsidRDefault="000B484C" w:rsidP="002B21C4">
      <w:pPr>
        <w:pStyle w:val="ListParagraph"/>
        <w:numPr>
          <w:ilvl w:val="0"/>
          <w:numId w:val="11"/>
        </w:numPr>
        <w:pBdr>
          <w:top w:val="nil"/>
          <w:left w:val="nil"/>
          <w:bottom w:val="nil"/>
          <w:right w:val="nil"/>
          <w:between w:val="nil"/>
        </w:pBdr>
        <w:shd w:val="clear" w:color="auto" w:fill="FFFFFF"/>
        <w:tabs>
          <w:tab w:val="left" w:pos="993"/>
        </w:tabs>
        <w:ind w:left="0" w:firstLine="709"/>
        <w:jc w:val="both"/>
        <w:rPr>
          <w:sz w:val="24"/>
          <w:szCs w:val="24"/>
        </w:rPr>
      </w:pPr>
      <w:r w:rsidRPr="009E006A">
        <w:rPr>
          <w:color w:val="000000"/>
          <w:sz w:val="24"/>
          <w:szCs w:val="24"/>
        </w:rPr>
        <w:t>Tvarkos apraše vartojamos sąvokos:</w:t>
      </w:r>
      <w:r w:rsidR="003B6034" w:rsidRPr="009E006A">
        <w:rPr>
          <w:color w:val="000000"/>
          <w:sz w:val="24"/>
          <w:szCs w:val="24"/>
        </w:rPr>
        <w:t xml:space="preserve">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Fakulteto praktikų koordinatorius</w:t>
      </w:r>
      <w:r w:rsidRPr="00111169">
        <w:rPr>
          <w:color w:val="000000"/>
          <w:sz w:val="24"/>
          <w:szCs w:val="24"/>
        </w:rPr>
        <w:t xml:space="preserve"> – pagal poreikį dekano teikimu rektoriaus įsakymu patvirtintas asmuo vadovauti praktikų organizavimui fakultete.</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Katedros praktikų koordinatorius</w:t>
      </w:r>
      <w:r w:rsidRPr="00111169">
        <w:rPr>
          <w:color w:val="000000"/>
          <w:sz w:val="24"/>
          <w:szCs w:val="24"/>
        </w:rPr>
        <w:t xml:space="preserve"> – pagal poreikį katedros vedėjo paskirtas asmuo vadovauti praktikų organizavimui katedroje.</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Mokomoji praktika</w:t>
      </w:r>
      <w:r w:rsidRPr="00111169">
        <w:rPr>
          <w:color w:val="000000"/>
          <w:sz w:val="24"/>
          <w:szCs w:val="24"/>
        </w:rPr>
        <w:t xml:space="preserve"> – studentų mokymasis dirbti universitete realiomis sąlygomis su realiais prietaisais ar įrenginiais, kurie bus reikalingi tolesnėse studijose ir būsimame darbe pagal siekiamą įgyti specialybę.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Mokslinės veiklos praktika</w:t>
      </w:r>
      <w:r w:rsidRPr="00111169">
        <w:rPr>
          <w:color w:val="000000"/>
          <w:sz w:val="24"/>
          <w:szCs w:val="24"/>
        </w:rPr>
        <w:t xml:space="preserve"> – praktika, atliekama mokslo centruose, laboratorijose ar įmonėse, kartu su šių įstaigų ar įmonių darbuotojais dirbant mokslinį ar mokslinį tiriamąjį darbą, siekiant suformuoti studento įgūdžius savarankiškam moksliniam darbui.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Pažintinė praktika</w:t>
      </w:r>
      <w:r w:rsidRPr="00111169">
        <w:rPr>
          <w:color w:val="000000"/>
          <w:sz w:val="24"/>
          <w:szCs w:val="24"/>
        </w:rPr>
        <w:t xml:space="preserve"> – studentų praktikos organizavimo forma, k</w:t>
      </w:r>
      <w:r w:rsidR="00BD1B03">
        <w:rPr>
          <w:color w:val="000000"/>
          <w:sz w:val="24"/>
          <w:szCs w:val="24"/>
        </w:rPr>
        <w:t>ai</w:t>
      </w:r>
      <w:r w:rsidRPr="00111169">
        <w:rPr>
          <w:color w:val="000000"/>
          <w:sz w:val="24"/>
          <w:szCs w:val="24"/>
        </w:rPr>
        <w:t xml:space="preserve"> vykstama į praktikos objektus supažindinti su įmonių veiklos pobūdžiu, techniniu ir technologiniu aprūpinimu, kitais resursais, darbo ir gamybos organizavimu, teikiamomis paslaugomis ir (ar) gaminama produkcija. Pažintinė praktika gali būti organizuojama</w:t>
      </w:r>
      <w:r w:rsidRPr="00111169">
        <w:rPr>
          <w:rFonts w:eastAsia="Arial"/>
          <w:color w:val="000000"/>
          <w:sz w:val="24"/>
          <w:szCs w:val="24"/>
        </w:rPr>
        <w:t xml:space="preserve"> studentams įmonių veiklą pristatant universitete pažintinės praktikos užsiėmimų metu</w:t>
      </w:r>
      <w:r w:rsidRPr="00111169">
        <w:rPr>
          <w:color w:val="000000"/>
          <w:sz w:val="24"/>
          <w:szCs w:val="24"/>
        </w:rPr>
        <w:t xml:space="preserve">. Įmonių veiklos pristatymą, supažindinimą su įmonės darbo organizavimu, struktūra ir pan. vykdo tos įmonės kompetentingas darbuotojas.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 xml:space="preserve">Praktikantas </w:t>
      </w:r>
      <w:r w:rsidRPr="00111169">
        <w:rPr>
          <w:color w:val="000000"/>
          <w:sz w:val="24"/>
          <w:szCs w:val="24"/>
        </w:rPr>
        <w:t xml:space="preserve">– studentas, atliekantis praktiką.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Praktikos ataskaita</w:t>
      </w:r>
      <w:r w:rsidRPr="00111169">
        <w:rPr>
          <w:color w:val="000000"/>
          <w:sz w:val="24"/>
          <w:szCs w:val="24"/>
        </w:rPr>
        <w:t xml:space="preserve"> – atsiskaitymo už praktiką forma, parengta pagal katedros nustatytus reikalavimus, apimanti visų praktikos programoje numatytų užduočių įgyvendinimo aprašymą.</w:t>
      </w:r>
    </w:p>
    <w:p w:rsidR="00563960" w:rsidRPr="00111169" w:rsidRDefault="00563960" w:rsidP="002B21C4">
      <w:pPr>
        <w:pStyle w:val="ListParagraph"/>
        <w:numPr>
          <w:ilvl w:val="1"/>
          <w:numId w:val="11"/>
        </w:numPr>
        <w:pBdr>
          <w:top w:val="nil"/>
          <w:left w:val="nil"/>
          <w:bottom w:val="nil"/>
          <w:right w:val="nil"/>
          <w:between w:val="nil"/>
        </w:pBdr>
        <w:tabs>
          <w:tab w:val="left" w:pos="1134"/>
        </w:tabs>
        <w:ind w:left="0" w:firstLine="709"/>
        <w:jc w:val="both"/>
        <w:rPr>
          <w:color w:val="000000"/>
          <w:sz w:val="24"/>
          <w:szCs w:val="24"/>
        </w:rPr>
      </w:pPr>
      <w:r w:rsidRPr="00111169">
        <w:rPr>
          <w:b/>
          <w:color w:val="000000"/>
          <w:sz w:val="24"/>
          <w:szCs w:val="24"/>
        </w:rPr>
        <w:t>Praktikos programa</w:t>
      </w:r>
      <w:r w:rsidRPr="00111169">
        <w:rPr>
          <w:color w:val="000000"/>
          <w:sz w:val="24"/>
          <w:szCs w:val="24"/>
        </w:rPr>
        <w:t xml:space="preserve"> </w:t>
      </w:r>
      <w:r w:rsidR="00E46CCC">
        <w:rPr>
          <w:color w:val="000000"/>
          <w:sz w:val="24"/>
          <w:szCs w:val="24"/>
        </w:rPr>
        <w:t xml:space="preserve">– studijų programoje numatytos </w:t>
      </w:r>
      <w:r w:rsidRPr="00111169">
        <w:rPr>
          <w:color w:val="000000"/>
          <w:sz w:val="24"/>
          <w:szCs w:val="24"/>
        </w:rPr>
        <w:t xml:space="preserve">praktikos tikslams pasiekti parengtas praktikos aprašas. </w:t>
      </w:r>
    </w:p>
    <w:p w:rsidR="00563960" w:rsidRPr="00111169" w:rsidRDefault="00563960" w:rsidP="002B21C4">
      <w:pPr>
        <w:pStyle w:val="ListParagraph"/>
        <w:numPr>
          <w:ilvl w:val="1"/>
          <w:numId w:val="11"/>
        </w:numPr>
        <w:pBdr>
          <w:top w:val="nil"/>
          <w:left w:val="nil"/>
          <w:bottom w:val="nil"/>
          <w:right w:val="nil"/>
          <w:between w:val="nil"/>
        </w:pBdr>
        <w:shd w:val="clear" w:color="auto" w:fill="FFFFFF"/>
        <w:tabs>
          <w:tab w:val="left" w:pos="1134"/>
        </w:tabs>
        <w:ind w:left="0" w:firstLine="709"/>
        <w:jc w:val="both"/>
        <w:rPr>
          <w:color w:val="000000"/>
          <w:sz w:val="24"/>
          <w:szCs w:val="24"/>
        </w:rPr>
      </w:pPr>
      <w:r w:rsidRPr="00111169">
        <w:rPr>
          <w:b/>
          <w:color w:val="000000"/>
          <w:sz w:val="24"/>
          <w:szCs w:val="24"/>
        </w:rPr>
        <w:t>Praktikos užduotis</w:t>
      </w:r>
      <w:r w:rsidRPr="00111169">
        <w:rPr>
          <w:color w:val="000000"/>
          <w:sz w:val="24"/>
          <w:szCs w:val="24"/>
        </w:rPr>
        <w:t xml:space="preserve"> – tai praktikos </w:t>
      </w:r>
      <w:r w:rsidR="00C10B81">
        <w:rPr>
          <w:color w:val="000000"/>
          <w:sz w:val="24"/>
          <w:szCs w:val="24"/>
        </w:rPr>
        <w:t>vadovo dėstytojo</w:t>
      </w:r>
      <w:r w:rsidRPr="00111169">
        <w:rPr>
          <w:color w:val="000000"/>
          <w:sz w:val="24"/>
          <w:szCs w:val="24"/>
        </w:rPr>
        <w:t xml:space="preserve"> raštu suformuluota užduotis numatomiems praktikos uždaviniams įgyvendinti.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567"/>
        <w:jc w:val="both"/>
        <w:rPr>
          <w:color w:val="000000"/>
          <w:sz w:val="24"/>
          <w:szCs w:val="24"/>
        </w:rPr>
      </w:pPr>
      <w:r w:rsidRPr="00111169">
        <w:rPr>
          <w:b/>
          <w:color w:val="000000"/>
          <w:sz w:val="24"/>
          <w:szCs w:val="24"/>
        </w:rPr>
        <w:t>Praktikos vadovas dėstytojas</w:t>
      </w:r>
      <w:r w:rsidRPr="00111169">
        <w:rPr>
          <w:color w:val="000000"/>
          <w:sz w:val="24"/>
          <w:szCs w:val="24"/>
        </w:rPr>
        <w:t xml:space="preserve"> – studijų tvarkaraštyje nurodytas dėstytojas, paskirtas vadovauti studentų praktikai, atliekamai pagal studijų programą.</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567"/>
        <w:jc w:val="both"/>
        <w:rPr>
          <w:color w:val="000000"/>
          <w:sz w:val="24"/>
          <w:szCs w:val="24"/>
        </w:rPr>
      </w:pPr>
      <w:r w:rsidRPr="00111169">
        <w:rPr>
          <w:b/>
          <w:color w:val="000000"/>
          <w:sz w:val="24"/>
          <w:szCs w:val="24"/>
        </w:rPr>
        <w:t>Praktikos vadovas įmonėje</w:t>
      </w:r>
      <w:r w:rsidRPr="00111169">
        <w:rPr>
          <w:color w:val="000000"/>
          <w:sz w:val="24"/>
          <w:szCs w:val="24"/>
        </w:rPr>
        <w:t xml:space="preserve"> – įmonės vadovo paskirtas vadovauti studento praktikai </w:t>
      </w:r>
      <w:r w:rsidRPr="00111169">
        <w:rPr>
          <w:color w:val="000000"/>
          <w:sz w:val="24"/>
          <w:szCs w:val="24"/>
        </w:rPr>
        <w:lastRenderedPageBreak/>
        <w:t xml:space="preserve">vienas kvalifikuotų įmonės darbuotojų, turintis atitinkamo darbo stažą. Praktikos vadovas įmonėje skiriamas praktikos laikotarpiui.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567"/>
        <w:jc w:val="both"/>
        <w:rPr>
          <w:color w:val="000000"/>
          <w:sz w:val="24"/>
          <w:szCs w:val="24"/>
        </w:rPr>
      </w:pPr>
      <w:r w:rsidRPr="00111169">
        <w:rPr>
          <w:b/>
          <w:color w:val="000000"/>
          <w:sz w:val="24"/>
          <w:szCs w:val="24"/>
        </w:rPr>
        <w:t>Praktikos vieta</w:t>
      </w:r>
      <w:r w:rsidRPr="00111169">
        <w:rPr>
          <w:color w:val="000000"/>
          <w:sz w:val="24"/>
          <w:szCs w:val="24"/>
        </w:rPr>
        <w:t xml:space="preserve"> </w:t>
      </w:r>
      <w:r w:rsidRPr="00111169">
        <w:rPr>
          <w:i/>
          <w:color w:val="000000"/>
          <w:sz w:val="24"/>
          <w:szCs w:val="24"/>
        </w:rPr>
        <w:t>–</w:t>
      </w:r>
      <w:r w:rsidRPr="00111169">
        <w:rPr>
          <w:color w:val="000000"/>
          <w:sz w:val="24"/>
          <w:szCs w:val="24"/>
        </w:rPr>
        <w:t xml:space="preserve"> </w:t>
      </w:r>
      <w:r w:rsidR="00E46CCC" w:rsidRPr="00111169">
        <w:rPr>
          <w:color w:val="000000"/>
          <w:sz w:val="24"/>
          <w:szCs w:val="24"/>
        </w:rPr>
        <w:t xml:space="preserve">VILNIUS TECH </w:t>
      </w:r>
      <w:r w:rsidRPr="00111169">
        <w:rPr>
          <w:color w:val="000000"/>
          <w:sz w:val="24"/>
          <w:szCs w:val="24"/>
        </w:rPr>
        <w:t xml:space="preserve">pripažinta praktikai tinkama </w:t>
      </w:r>
      <w:r w:rsidR="00FF3C4C" w:rsidRPr="00111169">
        <w:rPr>
          <w:color w:val="000000"/>
          <w:sz w:val="24"/>
          <w:szCs w:val="24"/>
        </w:rPr>
        <w:t xml:space="preserve">įmonė, organizacija ar įstaiga </w:t>
      </w:r>
      <w:r w:rsidRPr="00111169">
        <w:rPr>
          <w:color w:val="000000"/>
          <w:sz w:val="24"/>
          <w:szCs w:val="24"/>
        </w:rPr>
        <w:t>Lietuvoje ar užsienyje</w:t>
      </w:r>
      <w:r w:rsidR="00FF3C4C" w:rsidRPr="00111169">
        <w:rPr>
          <w:color w:val="000000"/>
          <w:sz w:val="24"/>
          <w:szCs w:val="24"/>
        </w:rPr>
        <w:t xml:space="preserve">, </w:t>
      </w:r>
      <w:r w:rsidR="00B02F4C" w:rsidRPr="00111169">
        <w:rPr>
          <w:color w:val="000000"/>
          <w:sz w:val="24"/>
          <w:szCs w:val="24"/>
        </w:rPr>
        <w:t>kurioje pagal praktikų sutartis studentai atlieka bet kokios rūšies praktiką</w:t>
      </w:r>
      <w:r w:rsidR="00B02F4C">
        <w:rPr>
          <w:color w:val="000000"/>
          <w:sz w:val="24"/>
          <w:szCs w:val="24"/>
        </w:rPr>
        <w:t>,</w:t>
      </w:r>
      <w:r w:rsidR="00B02F4C" w:rsidRPr="00111169">
        <w:rPr>
          <w:color w:val="000000"/>
          <w:sz w:val="24"/>
          <w:szCs w:val="24"/>
        </w:rPr>
        <w:t xml:space="preserve"> </w:t>
      </w:r>
      <w:r w:rsidR="00FF3C4C" w:rsidRPr="00111169">
        <w:rPr>
          <w:color w:val="000000"/>
          <w:sz w:val="24"/>
          <w:szCs w:val="24"/>
        </w:rPr>
        <w:t>taip pat universiteto padalinys</w:t>
      </w:r>
      <w:r w:rsidRPr="00111169">
        <w:rPr>
          <w:color w:val="000000"/>
          <w:sz w:val="24"/>
          <w:szCs w:val="24"/>
        </w:rPr>
        <w:t>, kurio veiklos pobūdis dera su numatytais praktikos tikslais.</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567"/>
        <w:jc w:val="both"/>
        <w:rPr>
          <w:color w:val="000000"/>
          <w:sz w:val="24"/>
          <w:szCs w:val="24"/>
        </w:rPr>
      </w:pPr>
      <w:r w:rsidRPr="00111169">
        <w:rPr>
          <w:b/>
          <w:color w:val="000000"/>
          <w:sz w:val="24"/>
          <w:szCs w:val="24"/>
        </w:rPr>
        <w:t>Profesinės veiklos praktika</w:t>
      </w:r>
      <w:r w:rsidRPr="00111169">
        <w:rPr>
          <w:color w:val="000000"/>
          <w:sz w:val="24"/>
          <w:szCs w:val="24"/>
        </w:rPr>
        <w:t xml:space="preserve"> – studentų savarankiško darbo įgūdžių formavimas, teorinių žinių įtvirtinimas praktinio darbo procese ir praktinė pažintis su įmone ar aukštąja mokykla: jos paskirtimi, struktūra, resursais, valdymu, produkcijos ir paslaugų teikimu </w:t>
      </w:r>
      <w:r w:rsidR="00B02F4C">
        <w:rPr>
          <w:color w:val="000000"/>
          <w:sz w:val="24"/>
          <w:szCs w:val="24"/>
        </w:rPr>
        <w:t>bei</w:t>
      </w:r>
      <w:r w:rsidRPr="00111169">
        <w:rPr>
          <w:color w:val="000000"/>
          <w:sz w:val="24"/>
          <w:szCs w:val="24"/>
        </w:rPr>
        <w:t xml:space="preserve"> realizavimu rinkoje, įmonėje, universitete ar kitoje aukštojoje mokykloje naudojama technika ir technologijomis. </w:t>
      </w:r>
    </w:p>
    <w:p w:rsidR="00563960" w:rsidRPr="00111169" w:rsidRDefault="00563960" w:rsidP="00F92D85">
      <w:pPr>
        <w:pStyle w:val="ListParagraph"/>
        <w:numPr>
          <w:ilvl w:val="1"/>
          <w:numId w:val="11"/>
        </w:numPr>
        <w:pBdr>
          <w:top w:val="nil"/>
          <w:left w:val="nil"/>
          <w:bottom w:val="nil"/>
          <w:right w:val="nil"/>
          <w:between w:val="nil"/>
        </w:pBdr>
        <w:shd w:val="clear" w:color="auto" w:fill="FFFFFF"/>
        <w:tabs>
          <w:tab w:val="left" w:pos="1134"/>
        </w:tabs>
        <w:ind w:left="0" w:firstLine="567"/>
        <w:jc w:val="both"/>
        <w:rPr>
          <w:color w:val="000000"/>
          <w:sz w:val="24"/>
          <w:szCs w:val="24"/>
        </w:rPr>
      </w:pPr>
      <w:r w:rsidRPr="00111169">
        <w:rPr>
          <w:b/>
          <w:color w:val="000000"/>
          <w:sz w:val="24"/>
          <w:szCs w:val="24"/>
        </w:rPr>
        <w:t xml:space="preserve">Savanoriška studento praktika </w:t>
      </w:r>
      <w:r w:rsidRPr="00111169">
        <w:rPr>
          <w:color w:val="000000"/>
          <w:sz w:val="24"/>
          <w:szCs w:val="24"/>
        </w:rPr>
        <w:t>– studijų programoje nenumatyta savarankiško darbo praktika, kurią studentas gali atlikti savo iniciatyva įmonėje, universitete ar kitoje aukštojoje mokykloje, jeigu šios praktikos nesutampa su studijų grafiku.</w:t>
      </w:r>
    </w:p>
    <w:p w:rsidR="00563960" w:rsidRPr="00111169" w:rsidRDefault="00563960" w:rsidP="00F92D85">
      <w:pPr>
        <w:pStyle w:val="ListParagraph"/>
        <w:numPr>
          <w:ilvl w:val="1"/>
          <w:numId w:val="11"/>
        </w:numPr>
        <w:pBdr>
          <w:top w:val="nil"/>
          <w:left w:val="nil"/>
          <w:bottom w:val="nil"/>
          <w:right w:val="nil"/>
          <w:between w:val="nil"/>
        </w:pBdr>
        <w:tabs>
          <w:tab w:val="left" w:pos="1134"/>
        </w:tabs>
        <w:ind w:left="0" w:firstLine="567"/>
        <w:jc w:val="both"/>
        <w:rPr>
          <w:color w:val="000000"/>
          <w:sz w:val="24"/>
          <w:szCs w:val="24"/>
        </w:rPr>
      </w:pPr>
      <w:r w:rsidRPr="00111169">
        <w:rPr>
          <w:b/>
          <w:color w:val="000000"/>
          <w:sz w:val="24"/>
          <w:szCs w:val="24"/>
        </w:rPr>
        <w:t>Studento praktinio mokymo sutartis</w:t>
      </w:r>
      <w:r w:rsidRPr="00111169">
        <w:rPr>
          <w:color w:val="000000"/>
          <w:sz w:val="24"/>
          <w:szCs w:val="24"/>
        </w:rPr>
        <w:t xml:space="preserve"> – sutartis, reglamentuojanti </w:t>
      </w:r>
      <w:r w:rsidR="00E46CCC" w:rsidRPr="00111169">
        <w:rPr>
          <w:color w:val="000000"/>
          <w:sz w:val="24"/>
          <w:szCs w:val="24"/>
        </w:rPr>
        <w:t xml:space="preserve">VILNIUS TECH </w:t>
      </w:r>
      <w:r w:rsidRPr="00111169">
        <w:rPr>
          <w:color w:val="000000"/>
          <w:sz w:val="24"/>
          <w:szCs w:val="24"/>
        </w:rPr>
        <w:t xml:space="preserve">studento praktikos sąlygas, vietą, tikslus, atsiskaitymo formą ir kitas sąlygas. </w:t>
      </w:r>
    </w:p>
    <w:p w:rsidR="00284B33" w:rsidRPr="00111169" w:rsidRDefault="000B484C" w:rsidP="00F92D85">
      <w:pPr>
        <w:pStyle w:val="ListParagraph"/>
        <w:numPr>
          <w:ilvl w:val="0"/>
          <w:numId w:val="11"/>
        </w:numPr>
        <w:shd w:val="clear" w:color="auto" w:fill="FFFFFF"/>
        <w:tabs>
          <w:tab w:val="left" w:pos="851"/>
        </w:tabs>
        <w:ind w:left="0" w:firstLine="567"/>
        <w:jc w:val="both"/>
        <w:rPr>
          <w:sz w:val="24"/>
          <w:szCs w:val="24"/>
        </w:rPr>
      </w:pPr>
      <w:r w:rsidRPr="00111169">
        <w:rPr>
          <w:sz w:val="24"/>
          <w:szCs w:val="24"/>
        </w:rPr>
        <w:t xml:space="preserve">Studijų programoje numatytos praktikos – privaloma studijų dalis. Praktikos paskirtis – ugdyti praktinius studentų gebėjimus taikant universitete įgytas teorines žinias; išmokyti praktinio ir organizacinio darbo įgūdžių, reikalingų </w:t>
      </w:r>
      <w:r w:rsidR="00646CBC" w:rsidRPr="00111169">
        <w:rPr>
          <w:sz w:val="24"/>
          <w:szCs w:val="24"/>
        </w:rPr>
        <w:t xml:space="preserve">pasirinktos studijuoti srities </w:t>
      </w:r>
      <w:r w:rsidRPr="00111169">
        <w:rPr>
          <w:sz w:val="24"/>
          <w:szCs w:val="24"/>
        </w:rPr>
        <w:t>specialistui.</w:t>
      </w:r>
    </w:p>
    <w:p w:rsidR="00284B33" w:rsidRPr="00111169" w:rsidRDefault="000B484C" w:rsidP="00F92D85">
      <w:pPr>
        <w:pStyle w:val="ListParagraph"/>
        <w:numPr>
          <w:ilvl w:val="0"/>
          <w:numId w:val="11"/>
        </w:numPr>
        <w:shd w:val="clear" w:color="auto" w:fill="FFFFFF"/>
        <w:tabs>
          <w:tab w:val="left" w:pos="851"/>
        </w:tabs>
        <w:ind w:left="0" w:firstLine="567"/>
        <w:jc w:val="both"/>
        <w:rPr>
          <w:sz w:val="24"/>
          <w:szCs w:val="24"/>
        </w:rPr>
      </w:pPr>
      <w:r w:rsidRPr="00111169">
        <w:rPr>
          <w:sz w:val="24"/>
          <w:szCs w:val="24"/>
        </w:rPr>
        <w:t xml:space="preserve">Praktikos </w:t>
      </w:r>
      <w:r w:rsidR="00B14605" w:rsidRPr="00111169">
        <w:rPr>
          <w:sz w:val="24"/>
          <w:szCs w:val="24"/>
        </w:rPr>
        <w:t>pradžios ir pabaigos</w:t>
      </w:r>
      <w:r w:rsidRPr="00111169">
        <w:rPr>
          <w:sz w:val="24"/>
          <w:szCs w:val="24"/>
        </w:rPr>
        <w:t xml:space="preserve"> laikas nustatomi studijų programoje ir studijų grafike</w:t>
      </w:r>
      <w:r w:rsidR="008D3EC6" w:rsidRPr="00111169">
        <w:rPr>
          <w:sz w:val="24"/>
          <w:szCs w:val="24"/>
        </w:rPr>
        <w:t xml:space="preserve">, išskyrus </w:t>
      </w:r>
      <w:r w:rsidR="00E75918" w:rsidRPr="00111169">
        <w:rPr>
          <w:sz w:val="24"/>
          <w:szCs w:val="24"/>
        </w:rPr>
        <w:t>savanorišką studento</w:t>
      </w:r>
      <w:r w:rsidR="008D3EC6" w:rsidRPr="00111169">
        <w:rPr>
          <w:sz w:val="24"/>
          <w:szCs w:val="24"/>
        </w:rPr>
        <w:t xml:space="preserve"> praktiką</w:t>
      </w:r>
      <w:r w:rsidR="00B14605" w:rsidRPr="00111169">
        <w:rPr>
          <w:sz w:val="24"/>
          <w:szCs w:val="24"/>
        </w:rPr>
        <w:t xml:space="preserve">, kuri </w:t>
      </w:r>
      <w:r w:rsidR="00E75918" w:rsidRPr="00111169">
        <w:rPr>
          <w:sz w:val="24"/>
          <w:szCs w:val="24"/>
        </w:rPr>
        <w:t xml:space="preserve">yra </w:t>
      </w:r>
      <w:r w:rsidR="00B14605" w:rsidRPr="00111169">
        <w:rPr>
          <w:sz w:val="24"/>
          <w:szCs w:val="24"/>
        </w:rPr>
        <w:t>atliekama studento iniciatyva</w:t>
      </w:r>
      <w:r w:rsidRPr="00111169">
        <w:rPr>
          <w:sz w:val="24"/>
          <w:szCs w:val="24"/>
        </w:rPr>
        <w:t>. Praktikų apimt</w:t>
      </w:r>
      <w:r w:rsidR="00B02F4C">
        <w:rPr>
          <w:sz w:val="24"/>
          <w:szCs w:val="24"/>
        </w:rPr>
        <w:t>i</w:t>
      </w:r>
      <w:r w:rsidRPr="00111169">
        <w:rPr>
          <w:sz w:val="24"/>
          <w:szCs w:val="24"/>
        </w:rPr>
        <w:t>s nurodom</w:t>
      </w:r>
      <w:r w:rsidR="00B02F4C">
        <w:rPr>
          <w:sz w:val="24"/>
          <w:szCs w:val="24"/>
        </w:rPr>
        <w:t>a</w:t>
      </w:r>
      <w:r w:rsidRPr="00111169">
        <w:rPr>
          <w:sz w:val="24"/>
          <w:szCs w:val="24"/>
        </w:rPr>
        <w:t xml:space="preserve"> kreditais, savaitėmis arba valandomis. Praktika gali būti savarankiškas studijų dalykas (modulis) arba studijų dalyko dalis. </w:t>
      </w:r>
    </w:p>
    <w:p w:rsidR="00284B33" w:rsidRPr="00111169" w:rsidRDefault="000B484C" w:rsidP="00F92D85">
      <w:pPr>
        <w:pStyle w:val="ListParagraph"/>
        <w:numPr>
          <w:ilvl w:val="0"/>
          <w:numId w:val="11"/>
        </w:numPr>
        <w:shd w:val="clear" w:color="auto" w:fill="FFFFFF"/>
        <w:tabs>
          <w:tab w:val="left" w:pos="851"/>
        </w:tabs>
        <w:ind w:left="0" w:firstLine="567"/>
        <w:jc w:val="both"/>
        <w:rPr>
          <w:sz w:val="24"/>
          <w:szCs w:val="24"/>
        </w:rPr>
      </w:pPr>
      <w:r w:rsidRPr="00111169">
        <w:rPr>
          <w:sz w:val="24"/>
          <w:szCs w:val="24"/>
        </w:rPr>
        <w:t>Pažintinių ir mokomųjų praktikų atlikimo individualius grafikus akademinėms grupėms ir pogrupiams sudaro praktiką organizuojanti katedra, tvirtina dekanas.</w:t>
      </w:r>
    </w:p>
    <w:p w:rsidR="00284B33" w:rsidRPr="00111169" w:rsidRDefault="000B484C" w:rsidP="00F92D85">
      <w:pPr>
        <w:pStyle w:val="ListParagraph"/>
        <w:numPr>
          <w:ilvl w:val="0"/>
          <w:numId w:val="11"/>
        </w:numPr>
        <w:pBdr>
          <w:top w:val="nil"/>
          <w:left w:val="nil"/>
          <w:bottom w:val="nil"/>
          <w:right w:val="nil"/>
          <w:between w:val="nil"/>
        </w:pBdr>
        <w:shd w:val="clear" w:color="auto" w:fill="FFFFFF"/>
        <w:tabs>
          <w:tab w:val="left" w:pos="851"/>
        </w:tabs>
        <w:ind w:left="0" w:firstLine="567"/>
        <w:jc w:val="both"/>
        <w:rPr>
          <w:sz w:val="24"/>
          <w:szCs w:val="24"/>
        </w:rPr>
      </w:pPr>
      <w:r w:rsidRPr="00111169">
        <w:rPr>
          <w:color w:val="000000"/>
          <w:sz w:val="24"/>
          <w:szCs w:val="24"/>
        </w:rPr>
        <w:t xml:space="preserve">Studentas, neatlikęs studijų programoje numatytos praktikos, įgyja akademinį įsiskolinimą, kurį gali likviduoti Universiteto nustatyta tvarka. </w:t>
      </w:r>
    </w:p>
    <w:p w:rsidR="00284B33" w:rsidRPr="00111169" w:rsidRDefault="000B484C" w:rsidP="00F92D85">
      <w:pPr>
        <w:pStyle w:val="ListParagraph"/>
        <w:numPr>
          <w:ilvl w:val="0"/>
          <w:numId w:val="11"/>
        </w:numPr>
        <w:pBdr>
          <w:top w:val="nil"/>
          <w:left w:val="nil"/>
          <w:bottom w:val="nil"/>
          <w:right w:val="nil"/>
          <w:between w:val="nil"/>
        </w:pBdr>
        <w:shd w:val="clear" w:color="auto" w:fill="FFFFFF"/>
        <w:tabs>
          <w:tab w:val="left" w:pos="993"/>
        </w:tabs>
        <w:ind w:left="0" w:firstLine="567"/>
        <w:jc w:val="both"/>
        <w:rPr>
          <w:sz w:val="24"/>
          <w:szCs w:val="24"/>
        </w:rPr>
      </w:pPr>
      <w:r w:rsidRPr="00111169">
        <w:rPr>
          <w:color w:val="000000"/>
          <w:sz w:val="24"/>
          <w:szCs w:val="24"/>
        </w:rPr>
        <w:t>Kai Studento praktinio mokymo sutartis nutraukiama ne dėl studento kaltės, likusiam laikotarpiui praktikos vadovas dėstytojas ir studentas suderina kitą praktikos vietą</w:t>
      </w:r>
      <w:r w:rsidR="009A6FF4" w:rsidRPr="00111169">
        <w:rPr>
          <w:color w:val="000000"/>
          <w:sz w:val="24"/>
          <w:szCs w:val="24"/>
        </w:rPr>
        <w:t xml:space="preserve"> ar</w:t>
      </w:r>
      <w:r w:rsidR="00B02F4C">
        <w:rPr>
          <w:color w:val="000000"/>
          <w:sz w:val="24"/>
          <w:szCs w:val="24"/>
        </w:rPr>
        <w:t xml:space="preserve"> </w:t>
      </w:r>
      <w:r w:rsidR="009A6FF4" w:rsidRPr="00111169">
        <w:rPr>
          <w:color w:val="000000"/>
          <w:sz w:val="24"/>
          <w:szCs w:val="24"/>
        </w:rPr>
        <w:t>/ ir laiką</w:t>
      </w:r>
      <w:r w:rsidRPr="00111169">
        <w:rPr>
          <w:color w:val="000000"/>
          <w:sz w:val="24"/>
          <w:szCs w:val="24"/>
        </w:rPr>
        <w:t>.</w:t>
      </w:r>
    </w:p>
    <w:p w:rsidR="00284B33" w:rsidRPr="00111169" w:rsidRDefault="000B484C" w:rsidP="00F92D85">
      <w:pPr>
        <w:pStyle w:val="ListParagraph"/>
        <w:numPr>
          <w:ilvl w:val="0"/>
          <w:numId w:val="11"/>
        </w:numPr>
        <w:pBdr>
          <w:top w:val="nil"/>
          <w:left w:val="nil"/>
          <w:bottom w:val="nil"/>
          <w:right w:val="nil"/>
          <w:between w:val="nil"/>
        </w:pBdr>
        <w:shd w:val="clear" w:color="auto" w:fill="FFFFFF"/>
        <w:tabs>
          <w:tab w:val="left" w:pos="993"/>
        </w:tabs>
        <w:ind w:left="0" w:firstLine="567"/>
        <w:jc w:val="both"/>
        <w:rPr>
          <w:sz w:val="24"/>
          <w:szCs w:val="24"/>
        </w:rPr>
      </w:pPr>
      <w:r w:rsidRPr="00111169">
        <w:rPr>
          <w:color w:val="000000"/>
          <w:sz w:val="24"/>
          <w:szCs w:val="24"/>
        </w:rPr>
        <w:t>Praktikos ataskaitos saugomos universiteto nustatyta tvarka.</w:t>
      </w:r>
    </w:p>
    <w:p w:rsidR="00284B33" w:rsidRPr="00111169" w:rsidRDefault="00B14605" w:rsidP="00F92D85">
      <w:pPr>
        <w:pStyle w:val="ListParagraph"/>
        <w:numPr>
          <w:ilvl w:val="0"/>
          <w:numId w:val="11"/>
        </w:numPr>
        <w:pBdr>
          <w:top w:val="nil"/>
          <w:left w:val="nil"/>
          <w:bottom w:val="nil"/>
          <w:right w:val="nil"/>
          <w:between w:val="nil"/>
        </w:pBdr>
        <w:shd w:val="clear" w:color="auto" w:fill="FFFFFF"/>
        <w:tabs>
          <w:tab w:val="left" w:pos="993"/>
        </w:tabs>
        <w:ind w:left="0" w:firstLine="567"/>
        <w:jc w:val="both"/>
        <w:rPr>
          <w:sz w:val="24"/>
          <w:szCs w:val="24"/>
        </w:rPr>
      </w:pPr>
      <w:r w:rsidRPr="00111169">
        <w:rPr>
          <w:color w:val="000000"/>
          <w:sz w:val="24"/>
          <w:szCs w:val="24"/>
        </w:rPr>
        <w:t xml:space="preserve">Studentų </w:t>
      </w:r>
      <w:r w:rsidR="000B484C" w:rsidRPr="00111169">
        <w:rPr>
          <w:color w:val="000000"/>
          <w:sz w:val="24"/>
          <w:szCs w:val="24"/>
        </w:rPr>
        <w:t>praktinio mokymo</w:t>
      </w:r>
      <w:r w:rsidRPr="00111169">
        <w:rPr>
          <w:color w:val="000000"/>
          <w:sz w:val="24"/>
          <w:szCs w:val="24"/>
        </w:rPr>
        <w:t xml:space="preserve"> ir kitos praktikos</w:t>
      </w:r>
      <w:r w:rsidR="000B484C" w:rsidRPr="00111169">
        <w:rPr>
          <w:color w:val="000000"/>
          <w:sz w:val="24"/>
          <w:szCs w:val="24"/>
        </w:rPr>
        <w:t xml:space="preserve"> sutartys registruojamos Universiteto informacinėje sistemoje (toliau – UIS). Sutartis registruoja praktiką organizuojančios katedros </w:t>
      </w:r>
      <w:r w:rsidR="000B484C" w:rsidRPr="00111169">
        <w:rPr>
          <w:sz w:val="24"/>
          <w:szCs w:val="24"/>
        </w:rPr>
        <w:t>administratorė</w:t>
      </w:r>
      <w:r w:rsidR="00461A1C" w:rsidRPr="00111169">
        <w:rPr>
          <w:sz w:val="24"/>
          <w:szCs w:val="24"/>
        </w:rPr>
        <w:t>.</w:t>
      </w:r>
      <w:r w:rsidR="000B484C" w:rsidRPr="00111169">
        <w:rPr>
          <w:color w:val="FF0000"/>
          <w:sz w:val="24"/>
          <w:szCs w:val="24"/>
        </w:rPr>
        <w:t xml:space="preserve"> </w:t>
      </w:r>
      <w:r w:rsidR="000B484C" w:rsidRPr="00111169">
        <w:rPr>
          <w:color w:val="000000"/>
          <w:sz w:val="24"/>
          <w:szCs w:val="24"/>
        </w:rPr>
        <w:t xml:space="preserve">Studento praktinio mokymo sutartis pasirašoma ir užregistruojama iki praktikos pradžios likus ne mažiau kaip dviem darbo </w:t>
      </w:r>
      <w:r w:rsidR="00282622" w:rsidRPr="00111169">
        <w:rPr>
          <w:color w:val="000000"/>
          <w:sz w:val="24"/>
          <w:szCs w:val="24"/>
        </w:rPr>
        <w:t>dienoms</w:t>
      </w:r>
      <w:r w:rsidR="000B484C" w:rsidRPr="00111169">
        <w:rPr>
          <w:color w:val="000000"/>
          <w:sz w:val="24"/>
          <w:szCs w:val="24"/>
        </w:rPr>
        <w:t xml:space="preserve">. </w:t>
      </w:r>
    </w:p>
    <w:p w:rsidR="00284B33" w:rsidRPr="00111169" w:rsidRDefault="000B484C" w:rsidP="00F92D85">
      <w:pPr>
        <w:pStyle w:val="ListParagraph"/>
        <w:numPr>
          <w:ilvl w:val="0"/>
          <w:numId w:val="11"/>
        </w:numPr>
        <w:pBdr>
          <w:top w:val="nil"/>
          <w:left w:val="nil"/>
          <w:bottom w:val="nil"/>
          <w:right w:val="nil"/>
          <w:between w:val="nil"/>
        </w:pBdr>
        <w:shd w:val="clear" w:color="auto" w:fill="FFFFFF"/>
        <w:tabs>
          <w:tab w:val="left" w:pos="993"/>
        </w:tabs>
        <w:ind w:left="0" w:firstLine="567"/>
        <w:jc w:val="both"/>
        <w:rPr>
          <w:sz w:val="24"/>
          <w:szCs w:val="24"/>
        </w:rPr>
      </w:pPr>
      <w:r w:rsidRPr="00111169">
        <w:rPr>
          <w:color w:val="000000"/>
          <w:sz w:val="24"/>
          <w:szCs w:val="24"/>
        </w:rPr>
        <w:t xml:space="preserve">Studento praktinio mokymo sutarties </w:t>
      </w:r>
      <w:r w:rsidR="00B02F4C">
        <w:rPr>
          <w:color w:val="000000"/>
          <w:sz w:val="24"/>
          <w:szCs w:val="24"/>
        </w:rPr>
        <w:t>Universitetui</w:t>
      </w:r>
      <w:r w:rsidR="00E46CCC" w:rsidRPr="00111169">
        <w:rPr>
          <w:color w:val="000000"/>
          <w:sz w:val="24"/>
          <w:szCs w:val="24"/>
        </w:rPr>
        <w:t xml:space="preserve"> </w:t>
      </w:r>
      <w:r w:rsidRPr="00111169">
        <w:rPr>
          <w:color w:val="000000"/>
          <w:sz w:val="24"/>
          <w:szCs w:val="24"/>
        </w:rPr>
        <w:t>priklausantis egzempliorius, pasibaigus studento praktikai, turi būti saugomas studento asmens byloje.</w:t>
      </w:r>
    </w:p>
    <w:p w:rsidR="002B21C4" w:rsidRPr="002B21C4" w:rsidRDefault="002B21C4" w:rsidP="002B21C4">
      <w:pPr>
        <w:spacing w:before="120"/>
        <w:jc w:val="center"/>
        <w:rPr>
          <w:sz w:val="24"/>
          <w:szCs w:val="24"/>
        </w:rPr>
      </w:pPr>
      <w:r>
        <w:rPr>
          <w:b/>
          <w:smallCaps/>
          <w:sz w:val="24"/>
          <w:szCs w:val="24"/>
        </w:rPr>
        <w:t>II SKYRIUS</w:t>
      </w:r>
    </w:p>
    <w:p w:rsidR="00284B33" w:rsidRPr="00EC4B88" w:rsidRDefault="000B484C" w:rsidP="002B21C4">
      <w:pPr>
        <w:spacing w:after="120"/>
        <w:jc w:val="center"/>
        <w:rPr>
          <w:sz w:val="24"/>
          <w:szCs w:val="24"/>
        </w:rPr>
      </w:pPr>
      <w:r>
        <w:rPr>
          <w:b/>
          <w:smallCaps/>
          <w:sz w:val="24"/>
          <w:szCs w:val="24"/>
        </w:rPr>
        <w:t>PRAKTIKANTŲ SAUGOS IR SVEIKATOS INSTRUKTAVIMAS PRAKTIKOS METU</w:t>
      </w:r>
    </w:p>
    <w:p w:rsidR="00284B33" w:rsidRPr="00111169" w:rsidRDefault="000B484C" w:rsidP="00F92D85">
      <w:pPr>
        <w:pStyle w:val="ListParagraph"/>
        <w:widowControl/>
        <w:numPr>
          <w:ilvl w:val="0"/>
          <w:numId w:val="11"/>
        </w:numPr>
        <w:pBdr>
          <w:top w:val="nil"/>
          <w:left w:val="nil"/>
          <w:bottom w:val="nil"/>
          <w:right w:val="nil"/>
          <w:between w:val="nil"/>
        </w:pBdr>
        <w:tabs>
          <w:tab w:val="left" w:pos="993"/>
        </w:tabs>
        <w:ind w:left="0" w:firstLine="567"/>
        <w:jc w:val="both"/>
        <w:rPr>
          <w:sz w:val="24"/>
          <w:szCs w:val="24"/>
        </w:rPr>
      </w:pPr>
      <w:r w:rsidRPr="00111169">
        <w:rPr>
          <w:sz w:val="24"/>
          <w:szCs w:val="24"/>
        </w:rPr>
        <w:t xml:space="preserve">Kiekviena praktika turi prasidėti nuo </w:t>
      </w:r>
      <w:r w:rsidR="006712AF">
        <w:rPr>
          <w:sz w:val="24"/>
          <w:szCs w:val="24"/>
        </w:rPr>
        <w:t>p</w:t>
      </w:r>
      <w:r w:rsidRPr="00111169">
        <w:rPr>
          <w:sz w:val="24"/>
          <w:szCs w:val="24"/>
        </w:rPr>
        <w:t>raktikantų instr</w:t>
      </w:r>
      <w:r w:rsidR="00282622" w:rsidRPr="00111169">
        <w:rPr>
          <w:sz w:val="24"/>
          <w:szCs w:val="24"/>
        </w:rPr>
        <w:t>uktavimo apie saugą ir sveikatą</w:t>
      </w:r>
      <w:r w:rsidRPr="00111169">
        <w:rPr>
          <w:sz w:val="24"/>
          <w:szCs w:val="24"/>
        </w:rPr>
        <w:t xml:space="preserve">. Praktikantų saugos ir sveikatos instrukcijos turi būti parengtos </w:t>
      </w:r>
      <w:r w:rsidR="00FF3C4C" w:rsidRPr="00111169">
        <w:rPr>
          <w:sz w:val="24"/>
          <w:szCs w:val="24"/>
        </w:rPr>
        <w:t xml:space="preserve">katedrose </w:t>
      </w:r>
      <w:r w:rsidRPr="00111169">
        <w:rPr>
          <w:sz w:val="24"/>
          <w:szCs w:val="24"/>
        </w:rPr>
        <w:t>vadovaujantis norminiais teisės aktais bei atitinkamos praktikos pobūdžiu.</w:t>
      </w:r>
    </w:p>
    <w:p w:rsidR="00284B33" w:rsidRPr="00111169" w:rsidRDefault="000B484C" w:rsidP="00F92D85">
      <w:pPr>
        <w:pStyle w:val="ListParagraph"/>
        <w:widowControl/>
        <w:numPr>
          <w:ilvl w:val="0"/>
          <w:numId w:val="11"/>
        </w:numPr>
        <w:pBdr>
          <w:top w:val="nil"/>
          <w:left w:val="nil"/>
          <w:bottom w:val="nil"/>
          <w:right w:val="nil"/>
          <w:between w:val="nil"/>
        </w:pBdr>
        <w:tabs>
          <w:tab w:val="left" w:pos="993"/>
        </w:tabs>
        <w:ind w:left="0" w:firstLine="567"/>
        <w:jc w:val="both"/>
        <w:rPr>
          <w:sz w:val="24"/>
          <w:szCs w:val="24"/>
        </w:rPr>
      </w:pPr>
      <w:r w:rsidRPr="00111169">
        <w:rPr>
          <w:color w:val="000000"/>
          <w:sz w:val="24"/>
          <w:szCs w:val="24"/>
        </w:rPr>
        <w:t xml:space="preserve">Instruktavimo procesas ir turinys priklauso nuo </w:t>
      </w:r>
      <w:r w:rsidR="006712AF">
        <w:rPr>
          <w:color w:val="000000"/>
          <w:sz w:val="24"/>
          <w:szCs w:val="24"/>
        </w:rPr>
        <w:t>p</w:t>
      </w:r>
      <w:r w:rsidRPr="00111169">
        <w:rPr>
          <w:color w:val="000000"/>
          <w:sz w:val="24"/>
          <w:szCs w:val="24"/>
        </w:rPr>
        <w:t>raktikos tipo:</w:t>
      </w:r>
    </w:p>
    <w:p w:rsidR="003317C1" w:rsidRPr="00111169" w:rsidRDefault="003317C1" w:rsidP="00F92D85">
      <w:pPr>
        <w:pStyle w:val="ListParagraph"/>
        <w:widowControl/>
        <w:numPr>
          <w:ilvl w:val="1"/>
          <w:numId w:val="11"/>
        </w:numPr>
        <w:pBdr>
          <w:top w:val="nil"/>
          <w:left w:val="nil"/>
          <w:bottom w:val="nil"/>
          <w:right w:val="nil"/>
          <w:between w:val="nil"/>
        </w:pBdr>
        <w:tabs>
          <w:tab w:val="left" w:pos="851"/>
          <w:tab w:val="left" w:pos="993"/>
          <w:tab w:val="left" w:pos="1134"/>
        </w:tabs>
        <w:ind w:left="0" w:firstLine="567"/>
        <w:jc w:val="both"/>
        <w:rPr>
          <w:color w:val="000000"/>
          <w:sz w:val="24"/>
          <w:szCs w:val="24"/>
        </w:rPr>
      </w:pPr>
      <w:r w:rsidRPr="00111169">
        <w:rPr>
          <w:b/>
          <w:color w:val="000000"/>
          <w:sz w:val="24"/>
          <w:szCs w:val="24"/>
        </w:rPr>
        <w:t xml:space="preserve">Mokomoji praktika. </w:t>
      </w:r>
      <w:r w:rsidRPr="00111169">
        <w:rPr>
          <w:color w:val="000000"/>
          <w:sz w:val="24"/>
          <w:szCs w:val="24"/>
        </w:rPr>
        <w:t>Praktikos vadovas dėstytojas prieš vykimą į praktikos vietą instruktuoja studentus dėl saugos ir sveikatos reikalavimų laikymosi. Studentai, susipažinę su instrukcija, pasirašo Instruktavimo registracijos žurnale</w:t>
      </w:r>
      <w:r w:rsidR="00FF3C4C" w:rsidRPr="00111169">
        <w:rPr>
          <w:color w:val="000000"/>
          <w:sz w:val="24"/>
          <w:szCs w:val="24"/>
        </w:rPr>
        <w:t>, parengtame pagal Darbų saugos ir sveikatos skyriaus pavyzdį</w:t>
      </w:r>
      <w:r w:rsidR="00B02F4C">
        <w:rPr>
          <w:color w:val="000000"/>
          <w:sz w:val="24"/>
          <w:szCs w:val="24"/>
        </w:rPr>
        <w:t>.</w:t>
      </w:r>
    </w:p>
    <w:p w:rsidR="003317C1" w:rsidRPr="00111169" w:rsidRDefault="003317C1" w:rsidP="00F92D85">
      <w:pPr>
        <w:pStyle w:val="ListParagraph"/>
        <w:widowControl/>
        <w:numPr>
          <w:ilvl w:val="1"/>
          <w:numId w:val="11"/>
        </w:numPr>
        <w:pBdr>
          <w:top w:val="nil"/>
          <w:left w:val="nil"/>
          <w:bottom w:val="nil"/>
          <w:right w:val="nil"/>
          <w:between w:val="nil"/>
        </w:pBdr>
        <w:tabs>
          <w:tab w:val="left" w:pos="993"/>
          <w:tab w:val="left" w:pos="1134"/>
        </w:tabs>
        <w:ind w:left="0" w:firstLine="567"/>
        <w:jc w:val="both"/>
        <w:rPr>
          <w:color w:val="000000"/>
          <w:sz w:val="24"/>
          <w:szCs w:val="24"/>
        </w:rPr>
      </w:pPr>
      <w:r w:rsidRPr="00111169">
        <w:rPr>
          <w:b/>
          <w:color w:val="000000"/>
          <w:sz w:val="24"/>
          <w:szCs w:val="24"/>
        </w:rPr>
        <w:t>Pažintinė praktika.</w:t>
      </w:r>
      <w:r w:rsidRPr="00111169">
        <w:rPr>
          <w:color w:val="000000"/>
          <w:sz w:val="24"/>
          <w:szCs w:val="24"/>
        </w:rPr>
        <w:t xml:space="preserve"> Praktikos vadovas dėstytojas prieš vykimą į praktikos vietą instruktuoja studentus dėl saugos ir sveikatos reikalavimų laikymosi. </w:t>
      </w:r>
      <w:r w:rsidR="00FF3C4C" w:rsidRPr="00111169">
        <w:rPr>
          <w:color w:val="000000"/>
          <w:sz w:val="24"/>
          <w:szCs w:val="24"/>
        </w:rPr>
        <w:t xml:space="preserve">Studentai, susipažinę su instrukcija, pasirašo Instruktavimo registracijos žurnale, parengtame pagal Darbų saugos ir sveikatos skyriaus pavyzdį. </w:t>
      </w:r>
      <w:r w:rsidRPr="00111169">
        <w:rPr>
          <w:color w:val="000000"/>
          <w:sz w:val="24"/>
          <w:szCs w:val="24"/>
        </w:rPr>
        <w:t xml:space="preserve">Praktikos vadovas dėstytojas privalo visos pažintinės praktikos metu lydėti praktikantus. </w:t>
      </w:r>
    </w:p>
    <w:p w:rsidR="003317C1" w:rsidRPr="00111169" w:rsidRDefault="003317C1" w:rsidP="00F92D85">
      <w:pPr>
        <w:pStyle w:val="ListParagraph"/>
        <w:widowControl/>
        <w:numPr>
          <w:ilvl w:val="1"/>
          <w:numId w:val="11"/>
        </w:numPr>
        <w:pBdr>
          <w:top w:val="nil"/>
          <w:left w:val="nil"/>
          <w:bottom w:val="nil"/>
          <w:right w:val="nil"/>
          <w:between w:val="nil"/>
        </w:pBdr>
        <w:tabs>
          <w:tab w:val="left" w:pos="1134"/>
        </w:tabs>
        <w:ind w:left="0" w:firstLine="567"/>
        <w:jc w:val="both"/>
        <w:rPr>
          <w:color w:val="000000"/>
          <w:sz w:val="24"/>
          <w:szCs w:val="24"/>
        </w:rPr>
      </w:pPr>
      <w:r w:rsidRPr="00111169">
        <w:rPr>
          <w:b/>
          <w:color w:val="000000"/>
          <w:sz w:val="24"/>
          <w:szCs w:val="24"/>
        </w:rPr>
        <w:lastRenderedPageBreak/>
        <w:t xml:space="preserve">Profesinės veiklos praktika. </w:t>
      </w:r>
      <w:r w:rsidRPr="00111169">
        <w:rPr>
          <w:color w:val="000000"/>
          <w:sz w:val="24"/>
          <w:szCs w:val="24"/>
        </w:rPr>
        <w:t xml:space="preserve">Praktikos </w:t>
      </w:r>
      <w:r w:rsidR="00FF3C4C" w:rsidRPr="00111169">
        <w:rPr>
          <w:color w:val="000000"/>
          <w:sz w:val="24"/>
          <w:szCs w:val="24"/>
        </w:rPr>
        <w:t>vieta</w:t>
      </w:r>
      <w:r w:rsidRPr="00111169">
        <w:rPr>
          <w:color w:val="000000"/>
          <w:sz w:val="24"/>
          <w:szCs w:val="24"/>
        </w:rPr>
        <w:t xml:space="preserve">, priimanti </w:t>
      </w:r>
      <w:r w:rsidR="006712AF">
        <w:rPr>
          <w:color w:val="000000"/>
          <w:sz w:val="24"/>
          <w:szCs w:val="24"/>
        </w:rPr>
        <w:t>p</w:t>
      </w:r>
      <w:r w:rsidRPr="00111169">
        <w:rPr>
          <w:color w:val="000000"/>
          <w:sz w:val="24"/>
          <w:szCs w:val="24"/>
        </w:rPr>
        <w:t xml:space="preserve">raktikantą </w:t>
      </w:r>
      <w:r w:rsidR="006712AF">
        <w:rPr>
          <w:color w:val="000000"/>
          <w:sz w:val="24"/>
          <w:szCs w:val="24"/>
        </w:rPr>
        <w:t>p</w:t>
      </w:r>
      <w:r w:rsidRPr="00111169">
        <w:rPr>
          <w:color w:val="000000"/>
          <w:sz w:val="24"/>
          <w:szCs w:val="24"/>
        </w:rPr>
        <w:t>raktikai atlikti, atlieka šioje Tvarko</w:t>
      </w:r>
      <w:r w:rsidR="00FF3C4C" w:rsidRPr="00111169">
        <w:rPr>
          <w:color w:val="000000"/>
          <w:sz w:val="24"/>
          <w:szCs w:val="24"/>
        </w:rPr>
        <w:t>s apraše</w:t>
      </w:r>
      <w:r w:rsidRPr="00111169">
        <w:rPr>
          <w:color w:val="000000"/>
          <w:sz w:val="24"/>
          <w:szCs w:val="24"/>
        </w:rPr>
        <w:t xml:space="preserve"> numatytas funkcijas, taip pat praktinio mokymo sutartyje numatytas funkcijas bei organizuoja būtinus studentų saugos ir sveikatos bei priešgaisrinės saugos instruktažus i</w:t>
      </w:r>
      <w:r w:rsidR="006712AF">
        <w:rPr>
          <w:color w:val="000000"/>
          <w:sz w:val="24"/>
          <w:szCs w:val="24"/>
        </w:rPr>
        <w:t>r</w:t>
      </w:r>
      <w:r w:rsidRPr="00111169">
        <w:rPr>
          <w:color w:val="000000"/>
          <w:sz w:val="24"/>
          <w:szCs w:val="24"/>
        </w:rPr>
        <w:t xml:space="preserve"> atsako už praktikanto saugumą.</w:t>
      </w:r>
    </w:p>
    <w:p w:rsidR="00284B33" w:rsidRPr="00111169" w:rsidRDefault="000B484C" w:rsidP="00F92D85">
      <w:pPr>
        <w:pStyle w:val="ListParagraph"/>
        <w:widowControl/>
        <w:numPr>
          <w:ilvl w:val="0"/>
          <w:numId w:val="11"/>
        </w:numPr>
        <w:pBdr>
          <w:top w:val="nil"/>
          <w:left w:val="nil"/>
          <w:bottom w:val="nil"/>
          <w:right w:val="nil"/>
          <w:between w:val="nil"/>
        </w:pBdr>
        <w:tabs>
          <w:tab w:val="left" w:pos="993"/>
          <w:tab w:val="left" w:pos="1134"/>
        </w:tabs>
        <w:ind w:left="0" w:firstLine="567"/>
        <w:jc w:val="both"/>
        <w:rPr>
          <w:sz w:val="24"/>
          <w:szCs w:val="24"/>
        </w:rPr>
      </w:pPr>
      <w:r w:rsidRPr="00111169">
        <w:rPr>
          <w:color w:val="000000"/>
          <w:sz w:val="24"/>
          <w:szCs w:val="24"/>
        </w:rPr>
        <w:t xml:space="preserve">Praktikantui, pažeidusiam saugos ir sveikatos instrukcijos reikalavimus, taikoma Lietuvos Respublikos įstatymu numatyta drausminė atsakomybė priklausomai nuo pažeidimo pobūdžio ir pasekmių. Praktika gali būti nutraukta </w:t>
      </w:r>
      <w:r w:rsidR="006712AF">
        <w:rPr>
          <w:color w:val="000000"/>
          <w:sz w:val="24"/>
          <w:szCs w:val="24"/>
        </w:rPr>
        <w:t>p</w:t>
      </w:r>
      <w:r w:rsidRPr="00111169">
        <w:rPr>
          <w:color w:val="000000"/>
          <w:sz w:val="24"/>
          <w:szCs w:val="24"/>
        </w:rPr>
        <w:t>raktikantui nevykdant Praktikantų saugos ir sveikatos instruktavimo taisyklių.</w:t>
      </w:r>
    </w:p>
    <w:p w:rsidR="002B21C4" w:rsidRDefault="002B21C4" w:rsidP="002B21C4">
      <w:pPr>
        <w:pStyle w:val="Heading1"/>
        <w:tabs>
          <w:tab w:val="left" w:pos="-1701"/>
        </w:tabs>
        <w:spacing w:before="120"/>
        <w:ind w:left="-284" w:right="0"/>
        <w:rPr>
          <w:smallCaps/>
        </w:rPr>
      </w:pPr>
      <w:r>
        <w:rPr>
          <w:smallCaps/>
        </w:rPr>
        <w:t>III SKYRIUS</w:t>
      </w:r>
    </w:p>
    <w:p w:rsidR="00284B33" w:rsidRDefault="000B484C" w:rsidP="00F92D85">
      <w:pPr>
        <w:pStyle w:val="Heading1"/>
        <w:tabs>
          <w:tab w:val="left" w:pos="-1701"/>
        </w:tabs>
        <w:spacing w:after="120"/>
        <w:ind w:left="-284" w:right="0"/>
      </w:pPr>
      <w:r>
        <w:rPr>
          <w:smallCaps/>
        </w:rPr>
        <w:t xml:space="preserve">PRAKTIKŲ </w:t>
      </w:r>
      <w:r w:rsidR="008D473E">
        <w:rPr>
          <w:smallCaps/>
        </w:rPr>
        <w:t>ORGANIZAVIMAS</w:t>
      </w:r>
    </w:p>
    <w:p w:rsidR="00D35FE6" w:rsidRPr="00111169" w:rsidRDefault="00D35FE6" w:rsidP="00F92D85">
      <w:pPr>
        <w:pStyle w:val="ListParagraph"/>
        <w:numPr>
          <w:ilvl w:val="0"/>
          <w:numId w:val="11"/>
        </w:numPr>
        <w:pBdr>
          <w:top w:val="nil"/>
          <w:left w:val="nil"/>
          <w:bottom w:val="nil"/>
          <w:right w:val="nil"/>
          <w:between w:val="nil"/>
        </w:pBdr>
        <w:tabs>
          <w:tab w:val="left" w:pos="993"/>
        </w:tabs>
        <w:ind w:left="0" w:firstLine="567"/>
        <w:jc w:val="both"/>
        <w:rPr>
          <w:sz w:val="24"/>
          <w:szCs w:val="24"/>
        </w:rPr>
      </w:pPr>
      <w:r w:rsidRPr="00111169">
        <w:rPr>
          <w:sz w:val="24"/>
          <w:szCs w:val="24"/>
        </w:rPr>
        <w:t>Pirmosios studijų pakopos studijų programose gali būti numatytos šios praktikos: pažintinė, mokomoji, profesinės veiklos praktika. Antrosios studijų pakopos studijų programose gali būti numatytos šios praktikos: mokslinės veiklos, profesinės veiklos praktika.</w:t>
      </w:r>
    </w:p>
    <w:p w:rsidR="00D35FE6" w:rsidRPr="00111169" w:rsidRDefault="00D35FE6" w:rsidP="00F92D85">
      <w:pPr>
        <w:pStyle w:val="ListParagraph"/>
        <w:numPr>
          <w:ilvl w:val="0"/>
          <w:numId w:val="11"/>
        </w:numPr>
        <w:pBdr>
          <w:top w:val="nil"/>
          <w:left w:val="nil"/>
          <w:bottom w:val="nil"/>
          <w:right w:val="nil"/>
          <w:between w:val="nil"/>
        </w:pBdr>
        <w:tabs>
          <w:tab w:val="left" w:pos="993"/>
        </w:tabs>
        <w:ind w:left="0" w:firstLine="567"/>
        <w:jc w:val="both"/>
        <w:rPr>
          <w:sz w:val="24"/>
          <w:szCs w:val="24"/>
        </w:rPr>
      </w:pPr>
      <w:r w:rsidRPr="00111169">
        <w:rPr>
          <w:sz w:val="24"/>
          <w:szCs w:val="24"/>
        </w:rPr>
        <w:t xml:space="preserve">Kiekvienai studijų programose numatytai praktikai turi būti parengta praktikos programa. </w:t>
      </w:r>
    </w:p>
    <w:p w:rsidR="00284B33" w:rsidRPr="00425B5D" w:rsidRDefault="000B484C" w:rsidP="00F92D85">
      <w:pPr>
        <w:pStyle w:val="ListParagraph"/>
        <w:numPr>
          <w:ilvl w:val="0"/>
          <w:numId w:val="11"/>
        </w:numPr>
        <w:pBdr>
          <w:top w:val="nil"/>
          <w:left w:val="nil"/>
          <w:bottom w:val="nil"/>
          <w:right w:val="nil"/>
          <w:between w:val="nil"/>
        </w:pBdr>
        <w:tabs>
          <w:tab w:val="left" w:pos="993"/>
        </w:tabs>
        <w:ind w:left="0" w:firstLine="567"/>
        <w:jc w:val="both"/>
        <w:rPr>
          <w:sz w:val="24"/>
          <w:szCs w:val="24"/>
        </w:rPr>
      </w:pPr>
      <w:r w:rsidRPr="00425B5D">
        <w:rPr>
          <w:color w:val="000000"/>
          <w:sz w:val="24"/>
          <w:szCs w:val="24"/>
        </w:rPr>
        <w:t xml:space="preserve">Praktikos programos paskirtis – apibrėžti praktikos tikslus, </w:t>
      </w:r>
      <w:r w:rsidR="008D473E" w:rsidRPr="00425B5D">
        <w:rPr>
          <w:color w:val="000000"/>
          <w:sz w:val="24"/>
          <w:szCs w:val="24"/>
        </w:rPr>
        <w:t xml:space="preserve">uždavinius, </w:t>
      </w:r>
      <w:r w:rsidRPr="00425B5D">
        <w:rPr>
          <w:color w:val="000000"/>
          <w:sz w:val="24"/>
          <w:szCs w:val="24"/>
        </w:rPr>
        <w:t xml:space="preserve">numatomus rezultatus, trukmę, ataskaitos parengimo reikalavimus ir numatomus atsiskaitymo už praktiką </w:t>
      </w:r>
      <w:r w:rsidR="008D473E" w:rsidRPr="00425B5D">
        <w:rPr>
          <w:color w:val="000000"/>
          <w:sz w:val="24"/>
          <w:szCs w:val="24"/>
        </w:rPr>
        <w:t xml:space="preserve">būdus bei </w:t>
      </w:r>
      <w:r w:rsidRPr="00425B5D">
        <w:rPr>
          <w:color w:val="000000"/>
          <w:sz w:val="24"/>
          <w:szCs w:val="24"/>
        </w:rPr>
        <w:t>terminus.</w:t>
      </w:r>
    </w:p>
    <w:p w:rsidR="00284B33" w:rsidRPr="00111169" w:rsidRDefault="00592877" w:rsidP="00111169">
      <w:pPr>
        <w:pStyle w:val="ListParagraph"/>
        <w:numPr>
          <w:ilvl w:val="0"/>
          <w:numId w:val="11"/>
        </w:numPr>
        <w:pBdr>
          <w:top w:val="nil"/>
          <w:left w:val="nil"/>
          <w:bottom w:val="nil"/>
          <w:right w:val="nil"/>
          <w:between w:val="nil"/>
        </w:pBdr>
        <w:shd w:val="clear" w:color="auto" w:fill="FFFFFF"/>
        <w:tabs>
          <w:tab w:val="left" w:pos="0"/>
          <w:tab w:val="left" w:pos="142"/>
          <w:tab w:val="left" w:pos="993"/>
        </w:tabs>
        <w:ind w:left="0" w:firstLine="567"/>
        <w:jc w:val="both"/>
        <w:rPr>
          <w:sz w:val="24"/>
          <w:szCs w:val="24"/>
        </w:rPr>
      </w:pPr>
      <w:r w:rsidRPr="00425B5D">
        <w:rPr>
          <w:color w:val="000000"/>
          <w:sz w:val="24"/>
          <w:szCs w:val="24"/>
        </w:rPr>
        <w:t>Už praktikos</w:t>
      </w:r>
      <w:r w:rsidRPr="00111169">
        <w:rPr>
          <w:color w:val="000000"/>
          <w:sz w:val="24"/>
          <w:szCs w:val="24"/>
        </w:rPr>
        <w:t xml:space="preserve"> organizavimą atsakinga katedra sudaro praktikos programą, kurią tvirt</w:t>
      </w:r>
      <w:r w:rsidR="0007629D" w:rsidRPr="00111169">
        <w:rPr>
          <w:color w:val="000000"/>
          <w:sz w:val="24"/>
          <w:szCs w:val="24"/>
        </w:rPr>
        <w:t xml:space="preserve">ina studijų programos komitetas vadovaudamasis </w:t>
      </w:r>
      <w:r w:rsidR="00E46CCC" w:rsidRPr="00111169">
        <w:rPr>
          <w:color w:val="000000"/>
          <w:sz w:val="24"/>
          <w:szCs w:val="24"/>
        </w:rPr>
        <w:t xml:space="preserve">VILNIUS TECH </w:t>
      </w:r>
      <w:r w:rsidR="0007629D" w:rsidRPr="00111169">
        <w:rPr>
          <w:color w:val="000000"/>
          <w:sz w:val="24"/>
          <w:szCs w:val="24"/>
        </w:rPr>
        <w:t xml:space="preserve">patvirtintais Studijų programų komitetų nuostatais. </w:t>
      </w:r>
    </w:p>
    <w:p w:rsidR="00461A1C" w:rsidRPr="00111169" w:rsidRDefault="00461A1C" w:rsidP="002B21C4">
      <w:pPr>
        <w:pStyle w:val="ListParagraph"/>
        <w:numPr>
          <w:ilvl w:val="0"/>
          <w:numId w:val="11"/>
        </w:numPr>
        <w:shd w:val="clear" w:color="auto" w:fill="FFFFFF"/>
        <w:tabs>
          <w:tab w:val="left" w:pos="0"/>
          <w:tab w:val="left" w:pos="851"/>
          <w:tab w:val="left" w:pos="993"/>
          <w:tab w:val="left" w:pos="1276"/>
        </w:tabs>
        <w:ind w:left="0" w:firstLine="567"/>
        <w:jc w:val="both"/>
        <w:rPr>
          <w:sz w:val="24"/>
          <w:szCs w:val="24"/>
        </w:rPr>
      </w:pPr>
      <w:r w:rsidRPr="00111169">
        <w:rPr>
          <w:sz w:val="24"/>
          <w:szCs w:val="24"/>
        </w:rPr>
        <w:t>Už praktikų vietų parinkim</w:t>
      </w:r>
      <w:r w:rsidR="00FF3C4C" w:rsidRPr="00111169">
        <w:rPr>
          <w:sz w:val="24"/>
          <w:szCs w:val="24"/>
        </w:rPr>
        <w:t>o</w:t>
      </w:r>
      <w:r w:rsidRPr="00111169">
        <w:rPr>
          <w:sz w:val="24"/>
          <w:szCs w:val="24"/>
        </w:rPr>
        <w:t>, praktikų vietų tinkamum</w:t>
      </w:r>
      <w:r w:rsidR="00FF3C4C" w:rsidRPr="00111169">
        <w:rPr>
          <w:sz w:val="24"/>
          <w:szCs w:val="24"/>
        </w:rPr>
        <w:t>o procesą</w:t>
      </w:r>
      <w:r w:rsidRPr="00111169">
        <w:rPr>
          <w:sz w:val="24"/>
          <w:szCs w:val="24"/>
        </w:rPr>
        <w:t xml:space="preserve"> atsako katedros, kuri organizuoja ir vykdo praktiką, vedėjas.</w:t>
      </w:r>
      <w:r w:rsidR="00A952AD" w:rsidRPr="00111169">
        <w:rPr>
          <w:sz w:val="24"/>
          <w:szCs w:val="24"/>
        </w:rPr>
        <w:t xml:space="preserve"> Praktikos vietą taip pat gali siūlyti studentas, suderinęs su praktikos vadovu dėstytoju profesinės veiklos praktikos užduotį.</w:t>
      </w:r>
      <w:r w:rsidR="007025E8" w:rsidRPr="00111169">
        <w:rPr>
          <w:sz w:val="24"/>
          <w:szCs w:val="24"/>
        </w:rPr>
        <w:t xml:space="preserve"> </w:t>
      </w:r>
    </w:p>
    <w:p w:rsidR="00284B33" w:rsidRPr="00111169" w:rsidRDefault="000B484C" w:rsidP="00111169">
      <w:pPr>
        <w:pStyle w:val="ListParagraph"/>
        <w:numPr>
          <w:ilvl w:val="0"/>
          <w:numId w:val="11"/>
        </w:numPr>
        <w:pBdr>
          <w:top w:val="nil"/>
          <w:left w:val="nil"/>
          <w:bottom w:val="nil"/>
          <w:right w:val="nil"/>
          <w:between w:val="nil"/>
        </w:pBdr>
        <w:shd w:val="clear" w:color="auto" w:fill="FFFFFF"/>
        <w:tabs>
          <w:tab w:val="left" w:pos="0"/>
          <w:tab w:val="left" w:pos="142"/>
          <w:tab w:val="left" w:pos="851"/>
          <w:tab w:val="left" w:pos="993"/>
        </w:tabs>
        <w:ind w:left="0" w:firstLine="567"/>
        <w:jc w:val="both"/>
        <w:rPr>
          <w:sz w:val="24"/>
          <w:szCs w:val="24"/>
        </w:rPr>
      </w:pPr>
      <w:r w:rsidRPr="00111169">
        <w:rPr>
          <w:color w:val="000000"/>
          <w:sz w:val="24"/>
          <w:szCs w:val="24"/>
        </w:rPr>
        <w:t xml:space="preserve">Praktikos vadovas dėstytojas paskiria studentui individualią arba grupinę praktikos užduotį numatomiems praktikos </w:t>
      </w:r>
      <w:r w:rsidR="008D473E" w:rsidRPr="00111169">
        <w:rPr>
          <w:color w:val="000000"/>
          <w:sz w:val="24"/>
          <w:szCs w:val="24"/>
        </w:rPr>
        <w:t xml:space="preserve">tikslams </w:t>
      </w:r>
      <w:r w:rsidRPr="00111169">
        <w:rPr>
          <w:color w:val="000000"/>
          <w:sz w:val="24"/>
          <w:szCs w:val="24"/>
        </w:rPr>
        <w:t>pasiekti</w:t>
      </w:r>
      <w:r w:rsidR="008D473E" w:rsidRPr="00111169">
        <w:rPr>
          <w:color w:val="000000"/>
          <w:sz w:val="24"/>
          <w:szCs w:val="24"/>
        </w:rPr>
        <w:t xml:space="preserve"> ir uždaviniams įgyvendinti</w:t>
      </w:r>
      <w:r w:rsidRPr="00111169">
        <w:rPr>
          <w:color w:val="000000"/>
          <w:sz w:val="24"/>
          <w:szCs w:val="24"/>
        </w:rPr>
        <w:t xml:space="preserve">. Praktikos užduotis turi būti siejama su pagrindiniu praktikos tikslu ir uždaviniais bei realia galimybe atlikti ją paskirtoje praktikos vietoje. Praktikos užduotis gali būti koreguojama, keičiama ar papildoma suderinus su praktikos vadovu dėstytoju ir praktikos vadovu įmonėje. Šis dokumentas turi būti pridėtas prie praktikos ataskaitos. </w:t>
      </w:r>
    </w:p>
    <w:p w:rsidR="00284B33" w:rsidRPr="0087211C" w:rsidRDefault="000B484C" w:rsidP="00111169">
      <w:pPr>
        <w:pStyle w:val="ListParagraph"/>
        <w:numPr>
          <w:ilvl w:val="0"/>
          <w:numId w:val="11"/>
        </w:numPr>
        <w:shd w:val="clear" w:color="auto" w:fill="FFFFFF"/>
        <w:tabs>
          <w:tab w:val="left" w:pos="0"/>
          <w:tab w:val="left" w:pos="142"/>
          <w:tab w:val="left" w:pos="851"/>
          <w:tab w:val="left" w:pos="993"/>
          <w:tab w:val="left" w:pos="1134"/>
        </w:tabs>
        <w:ind w:left="0" w:firstLine="567"/>
        <w:jc w:val="both"/>
        <w:rPr>
          <w:sz w:val="24"/>
          <w:szCs w:val="24"/>
        </w:rPr>
      </w:pPr>
      <w:r w:rsidRPr="00111169">
        <w:rPr>
          <w:sz w:val="24"/>
          <w:szCs w:val="24"/>
        </w:rPr>
        <w:t xml:space="preserve">Praktikantas, prieš prasidedant praktikai, privalo dalyvauti katedros rengiamuose praktikai skirtuose seminaruose </w:t>
      </w:r>
      <w:r w:rsidRPr="0087211C">
        <w:rPr>
          <w:sz w:val="24"/>
          <w:szCs w:val="24"/>
        </w:rPr>
        <w:t xml:space="preserve">ir </w:t>
      </w:r>
      <w:r w:rsidR="008D473E" w:rsidRPr="0087211C">
        <w:rPr>
          <w:sz w:val="24"/>
          <w:szCs w:val="24"/>
        </w:rPr>
        <w:t xml:space="preserve">darbų saugos </w:t>
      </w:r>
      <w:r w:rsidRPr="0087211C">
        <w:rPr>
          <w:sz w:val="24"/>
          <w:szCs w:val="24"/>
        </w:rPr>
        <w:t>instrukta</w:t>
      </w:r>
      <w:r w:rsidR="00FF3C4C" w:rsidRPr="0087211C">
        <w:rPr>
          <w:sz w:val="24"/>
          <w:szCs w:val="24"/>
        </w:rPr>
        <w:t>vim</w:t>
      </w:r>
      <w:r w:rsidRPr="0087211C">
        <w:rPr>
          <w:sz w:val="24"/>
          <w:szCs w:val="24"/>
        </w:rPr>
        <w:t>uose.</w:t>
      </w:r>
    </w:p>
    <w:p w:rsidR="00284B33" w:rsidRPr="00111169" w:rsidRDefault="000B484C" w:rsidP="00111169">
      <w:pPr>
        <w:pStyle w:val="ListParagraph"/>
        <w:numPr>
          <w:ilvl w:val="0"/>
          <w:numId w:val="11"/>
        </w:numPr>
        <w:shd w:val="clear" w:color="auto" w:fill="FFFFFF"/>
        <w:tabs>
          <w:tab w:val="left" w:pos="0"/>
          <w:tab w:val="left" w:pos="142"/>
          <w:tab w:val="left" w:pos="851"/>
          <w:tab w:val="left" w:pos="993"/>
          <w:tab w:val="left" w:pos="1134"/>
        </w:tabs>
        <w:ind w:left="0" w:firstLine="567"/>
        <w:jc w:val="both"/>
        <w:rPr>
          <w:sz w:val="24"/>
          <w:szCs w:val="24"/>
        </w:rPr>
      </w:pPr>
      <w:r w:rsidRPr="0087211C">
        <w:rPr>
          <w:sz w:val="24"/>
          <w:szCs w:val="24"/>
        </w:rPr>
        <w:t>Praktikantas praktikos vietą pasirenka iš katedros pateikto praktikos</w:t>
      </w:r>
      <w:r w:rsidRPr="00111169">
        <w:rPr>
          <w:sz w:val="24"/>
          <w:szCs w:val="24"/>
        </w:rPr>
        <w:t xml:space="preserve"> vietų sąrašo arba savarankiškai, suderinęs su praktikos vadovu dėstytoju.</w:t>
      </w:r>
    </w:p>
    <w:p w:rsidR="00284B33" w:rsidRPr="00111169" w:rsidRDefault="000B484C" w:rsidP="00111169">
      <w:pPr>
        <w:pStyle w:val="ListParagraph"/>
        <w:numPr>
          <w:ilvl w:val="0"/>
          <w:numId w:val="11"/>
        </w:numPr>
        <w:tabs>
          <w:tab w:val="left" w:pos="0"/>
          <w:tab w:val="left" w:pos="142"/>
          <w:tab w:val="left" w:pos="851"/>
          <w:tab w:val="left" w:pos="993"/>
          <w:tab w:val="left" w:pos="1134"/>
        </w:tabs>
        <w:ind w:left="0" w:firstLine="567"/>
        <w:jc w:val="both"/>
        <w:rPr>
          <w:sz w:val="24"/>
          <w:szCs w:val="24"/>
        </w:rPr>
      </w:pPr>
      <w:r w:rsidRPr="00111169">
        <w:rPr>
          <w:sz w:val="24"/>
          <w:szCs w:val="24"/>
        </w:rPr>
        <w:t xml:space="preserve">Praktikantas, prieš prasidedant profesinės veiklos praktikai, turi </w:t>
      </w:r>
      <w:r w:rsidR="00E46CCC" w:rsidRPr="00111169">
        <w:rPr>
          <w:sz w:val="24"/>
          <w:szCs w:val="24"/>
        </w:rPr>
        <w:t xml:space="preserve">VILNIUS TECH </w:t>
      </w:r>
      <w:r w:rsidRPr="00111169">
        <w:rPr>
          <w:sz w:val="24"/>
          <w:szCs w:val="24"/>
        </w:rPr>
        <w:t xml:space="preserve">informacinės sistemos studentų savitarnos puslapyje užpildyti Studento praktinio mokymo sutartį, </w:t>
      </w:r>
      <w:r w:rsidR="00EF37AC" w:rsidRPr="00111169">
        <w:rPr>
          <w:sz w:val="24"/>
          <w:szCs w:val="24"/>
        </w:rPr>
        <w:t>ant kurios trimis egzemplioriais (jei sudaroma dvišalė praktikos sutartis – dviem egzemplioriais)</w:t>
      </w:r>
      <w:r w:rsidR="00BA7522" w:rsidRPr="00111169">
        <w:rPr>
          <w:sz w:val="24"/>
          <w:szCs w:val="24"/>
        </w:rPr>
        <w:t xml:space="preserve"> privalo</w:t>
      </w:r>
      <w:r w:rsidRPr="00111169">
        <w:rPr>
          <w:sz w:val="24"/>
          <w:szCs w:val="24"/>
        </w:rPr>
        <w:t xml:space="preserve"> surinkti parašus ir </w:t>
      </w:r>
      <w:r w:rsidR="00BA7522" w:rsidRPr="00111169">
        <w:rPr>
          <w:sz w:val="24"/>
          <w:szCs w:val="24"/>
        </w:rPr>
        <w:t>pateikti katedrai registr</w:t>
      </w:r>
      <w:r w:rsidR="003F691D" w:rsidRPr="00111169">
        <w:rPr>
          <w:sz w:val="24"/>
          <w:szCs w:val="24"/>
        </w:rPr>
        <w:t>uoti</w:t>
      </w:r>
      <w:r w:rsidR="00EF37AC" w:rsidRPr="00111169">
        <w:rPr>
          <w:sz w:val="24"/>
          <w:szCs w:val="24"/>
        </w:rPr>
        <w:t>.</w:t>
      </w:r>
      <w:r w:rsidRPr="00111169">
        <w:rPr>
          <w:sz w:val="24"/>
          <w:szCs w:val="24"/>
        </w:rPr>
        <w:t xml:space="preserve"> </w:t>
      </w:r>
      <w:r w:rsidR="00EF37AC" w:rsidRPr="00111169">
        <w:rPr>
          <w:sz w:val="24"/>
          <w:szCs w:val="24"/>
        </w:rPr>
        <w:t>Rekomenduojama s</w:t>
      </w:r>
      <w:r w:rsidRPr="00111169">
        <w:rPr>
          <w:sz w:val="24"/>
          <w:szCs w:val="24"/>
        </w:rPr>
        <w:t xml:space="preserve">tudento praktinio mokymo sutarties pasirašymo eilės tvarka: praktikantas, </w:t>
      </w:r>
      <w:r w:rsidR="003F691D" w:rsidRPr="00111169">
        <w:rPr>
          <w:sz w:val="24"/>
          <w:szCs w:val="24"/>
        </w:rPr>
        <w:t>praktikos vietos</w:t>
      </w:r>
      <w:r w:rsidRPr="00111169">
        <w:rPr>
          <w:sz w:val="24"/>
          <w:szCs w:val="24"/>
        </w:rPr>
        <w:t xml:space="preserve"> vadovas, rektoriaus įgaliotas asmuo. Po to, kai sutartį pasirašo visi sutartyje numatyti asmenys, sutartis užregistruojama katedroje ir po vieną egzempliorių atiduodama visoms sutarties šalims.</w:t>
      </w:r>
    </w:p>
    <w:p w:rsidR="00592877" w:rsidRPr="00111169" w:rsidRDefault="00592877" w:rsidP="00111169">
      <w:pPr>
        <w:pStyle w:val="ListParagraph"/>
        <w:numPr>
          <w:ilvl w:val="0"/>
          <w:numId w:val="11"/>
        </w:numPr>
        <w:shd w:val="clear" w:color="auto" w:fill="FFFFFF"/>
        <w:tabs>
          <w:tab w:val="left" w:pos="0"/>
          <w:tab w:val="left" w:pos="142"/>
          <w:tab w:val="left" w:pos="993"/>
        </w:tabs>
        <w:ind w:left="0" w:firstLine="567"/>
        <w:jc w:val="both"/>
        <w:rPr>
          <w:sz w:val="24"/>
          <w:szCs w:val="24"/>
        </w:rPr>
      </w:pPr>
      <w:r w:rsidRPr="00111169">
        <w:rPr>
          <w:sz w:val="24"/>
          <w:szCs w:val="24"/>
        </w:rPr>
        <w:t>Kiekviena praktika gali būti pradėta vykdyti pasirašius šiuos dokumentus:</w:t>
      </w:r>
    </w:p>
    <w:p w:rsidR="00592877" w:rsidRPr="00111169" w:rsidRDefault="00425B5D" w:rsidP="00111169">
      <w:pPr>
        <w:pStyle w:val="ListParagraph"/>
        <w:numPr>
          <w:ilvl w:val="1"/>
          <w:numId w:val="11"/>
        </w:numPr>
        <w:shd w:val="clear" w:color="auto" w:fill="FFFFFF"/>
        <w:tabs>
          <w:tab w:val="left" w:pos="0"/>
          <w:tab w:val="left" w:pos="142"/>
          <w:tab w:val="left" w:pos="993"/>
          <w:tab w:val="left" w:pos="1134"/>
        </w:tabs>
        <w:ind w:left="0" w:firstLine="567"/>
        <w:jc w:val="both"/>
        <w:rPr>
          <w:sz w:val="24"/>
          <w:szCs w:val="24"/>
        </w:rPr>
      </w:pPr>
      <w:r>
        <w:rPr>
          <w:sz w:val="24"/>
          <w:szCs w:val="24"/>
        </w:rPr>
        <w:t>p</w:t>
      </w:r>
      <w:r w:rsidR="00592877" w:rsidRPr="00111169">
        <w:rPr>
          <w:sz w:val="24"/>
          <w:szCs w:val="24"/>
        </w:rPr>
        <w:t>raktikos užduotį;</w:t>
      </w:r>
    </w:p>
    <w:p w:rsidR="00592877" w:rsidRPr="00111169" w:rsidRDefault="00425B5D" w:rsidP="00111169">
      <w:pPr>
        <w:pStyle w:val="ListParagraph"/>
        <w:numPr>
          <w:ilvl w:val="1"/>
          <w:numId w:val="11"/>
        </w:numPr>
        <w:shd w:val="clear" w:color="auto" w:fill="FFFFFF"/>
        <w:tabs>
          <w:tab w:val="left" w:pos="0"/>
          <w:tab w:val="left" w:pos="142"/>
          <w:tab w:val="left" w:pos="993"/>
          <w:tab w:val="left" w:pos="1134"/>
        </w:tabs>
        <w:ind w:left="0" w:firstLine="567"/>
        <w:jc w:val="both"/>
        <w:rPr>
          <w:sz w:val="24"/>
          <w:szCs w:val="24"/>
        </w:rPr>
      </w:pPr>
      <w:r>
        <w:rPr>
          <w:sz w:val="24"/>
          <w:szCs w:val="24"/>
        </w:rPr>
        <w:t>p</w:t>
      </w:r>
      <w:r w:rsidR="00592877" w:rsidRPr="00111169">
        <w:rPr>
          <w:sz w:val="24"/>
          <w:szCs w:val="24"/>
        </w:rPr>
        <w:t>raktikos atlikimo grafiką akademinei grupei, pogrupiui arba praktikantui</w:t>
      </w:r>
      <w:r w:rsidR="003B6034" w:rsidRPr="00111169">
        <w:rPr>
          <w:sz w:val="24"/>
          <w:szCs w:val="24"/>
        </w:rPr>
        <w:t>, jei praktika atliekama kitu</w:t>
      </w:r>
      <w:r>
        <w:rPr>
          <w:sz w:val="24"/>
          <w:szCs w:val="24"/>
        </w:rPr>
        <w:t>,</w:t>
      </w:r>
      <w:r w:rsidR="003B6034" w:rsidRPr="00111169">
        <w:rPr>
          <w:sz w:val="24"/>
          <w:szCs w:val="24"/>
        </w:rPr>
        <w:t xml:space="preserve"> nei studijų grafike numatyta</w:t>
      </w:r>
      <w:r>
        <w:rPr>
          <w:sz w:val="24"/>
          <w:szCs w:val="24"/>
        </w:rPr>
        <w:t>,</w:t>
      </w:r>
      <w:r w:rsidR="003B6034" w:rsidRPr="00111169">
        <w:rPr>
          <w:sz w:val="24"/>
          <w:szCs w:val="24"/>
        </w:rPr>
        <w:t xml:space="preserve"> metu</w:t>
      </w:r>
      <w:r w:rsidR="003F691D" w:rsidRPr="00111169">
        <w:rPr>
          <w:sz w:val="24"/>
          <w:szCs w:val="24"/>
        </w:rPr>
        <w:t>, išskyrus praktikantui, kai praktika atliekama po sesijos pabaigos vasaros metu</w:t>
      </w:r>
      <w:r w:rsidR="00592877" w:rsidRPr="00111169">
        <w:rPr>
          <w:sz w:val="24"/>
          <w:szCs w:val="24"/>
        </w:rPr>
        <w:t xml:space="preserve">; </w:t>
      </w:r>
    </w:p>
    <w:p w:rsidR="00592877" w:rsidRPr="00111169" w:rsidRDefault="00425B5D" w:rsidP="00111169">
      <w:pPr>
        <w:pStyle w:val="ListParagraph"/>
        <w:numPr>
          <w:ilvl w:val="1"/>
          <w:numId w:val="11"/>
        </w:numPr>
        <w:shd w:val="clear" w:color="auto" w:fill="FFFFFF"/>
        <w:tabs>
          <w:tab w:val="left" w:pos="0"/>
          <w:tab w:val="left" w:pos="142"/>
          <w:tab w:val="left" w:pos="993"/>
          <w:tab w:val="left" w:pos="1134"/>
        </w:tabs>
        <w:ind w:left="0" w:firstLine="567"/>
        <w:jc w:val="both"/>
        <w:rPr>
          <w:sz w:val="24"/>
          <w:szCs w:val="24"/>
        </w:rPr>
      </w:pPr>
      <w:r>
        <w:rPr>
          <w:sz w:val="24"/>
          <w:szCs w:val="24"/>
        </w:rPr>
        <w:t>p</w:t>
      </w:r>
      <w:r w:rsidR="00592877" w:rsidRPr="00111169">
        <w:rPr>
          <w:sz w:val="24"/>
          <w:szCs w:val="24"/>
        </w:rPr>
        <w:t xml:space="preserve">raktikos sutartis (dvišalė arba trišalė), jei </w:t>
      </w:r>
      <w:r w:rsidR="003F691D" w:rsidRPr="00111169">
        <w:rPr>
          <w:sz w:val="24"/>
          <w:szCs w:val="24"/>
        </w:rPr>
        <w:t>praktikos vietoje</w:t>
      </w:r>
      <w:r w:rsidR="00592877" w:rsidRPr="00111169">
        <w:rPr>
          <w:sz w:val="24"/>
          <w:szCs w:val="24"/>
        </w:rPr>
        <w:t xml:space="preserve"> praktika atliekama individualiai, o ne grupėje. Tuo atveju, jei </w:t>
      </w:r>
      <w:r w:rsidR="003F691D" w:rsidRPr="00111169">
        <w:rPr>
          <w:sz w:val="24"/>
          <w:szCs w:val="24"/>
        </w:rPr>
        <w:t>praktikos vieta</w:t>
      </w:r>
      <w:r w:rsidR="00592877" w:rsidRPr="00111169">
        <w:rPr>
          <w:sz w:val="24"/>
          <w:szCs w:val="24"/>
        </w:rPr>
        <w:t xml:space="preserve"> pateikia pasirašy</w:t>
      </w:r>
      <w:r>
        <w:rPr>
          <w:sz w:val="24"/>
          <w:szCs w:val="24"/>
        </w:rPr>
        <w:t>ti</w:t>
      </w:r>
      <w:r w:rsidR="00592877" w:rsidRPr="00111169">
        <w:rPr>
          <w:sz w:val="24"/>
          <w:szCs w:val="24"/>
        </w:rPr>
        <w:t xml:space="preserve"> j</w:t>
      </w:r>
      <w:r>
        <w:rPr>
          <w:sz w:val="24"/>
          <w:szCs w:val="24"/>
        </w:rPr>
        <w:t>os</w:t>
      </w:r>
      <w:r w:rsidR="00592877" w:rsidRPr="00111169">
        <w:rPr>
          <w:sz w:val="24"/>
          <w:szCs w:val="24"/>
        </w:rPr>
        <w:t xml:space="preserve"> nustatytos formos praktikos sutartį, gali būti pasirašomos dvi praktik</w:t>
      </w:r>
      <w:r>
        <w:rPr>
          <w:sz w:val="24"/>
          <w:szCs w:val="24"/>
        </w:rPr>
        <w:t>os</w:t>
      </w:r>
      <w:r w:rsidR="00592877" w:rsidRPr="00111169">
        <w:rPr>
          <w:sz w:val="24"/>
          <w:szCs w:val="24"/>
        </w:rPr>
        <w:t xml:space="preserve"> sutartys – šiame apraše nustatytos f</w:t>
      </w:r>
      <w:r w:rsidR="00822C69" w:rsidRPr="00111169">
        <w:rPr>
          <w:sz w:val="24"/>
          <w:szCs w:val="24"/>
        </w:rPr>
        <w:t xml:space="preserve">ormos ir </w:t>
      </w:r>
      <w:r w:rsidR="003F691D" w:rsidRPr="00111169">
        <w:rPr>
          <w:sz w:val="24"/>
          <w:szCs w:val="24"/>
        </w:rPr>
        <w:t>praktikos vietos</w:t>
      </w:r>
      <w:r w:rsidR="00822C69" w:rsidRPr="00111169">
        <w:rPr>
          <w:sz w:val="24"/>
          <w:szCs w:val="24"/>
        </w:rPr>
        <w:t xml:space="preserve"> siūlomos formos</w:t>
      </w:r>
      <w:r w:rsidR="00592877" w:rsidRPr="00111169">
        <w:rPr>
          <w:sz w:val="24"/>
          <w:szCs w:val="24"/>
        </w:rPr>
        <w:t>.</w:t>
      </w:r>
      <w:r w:rsidR="003325EB" w:rsidRPr="00111169">
        <w:rPr>
          <w:sz w:val="24"/>
          <w:szCs w:val="24"/>
        </w:rPr>
        <w:t xml:space="preserve"> Praktikos sutartis nėra būtina</w:t>
      </w:r>
      <w:r w:rsidR="0014706E" w:rsidRPr="00111169">
        <w:rPr>
          <w:sz w:val="24"/>
          <w:szCs w:val="24"/>
        </w:rPr>
        <w:t>,</w:t>
      </w:r>
      <w:r w:rsidR="003325EB" w:rsidRPr="00111169">
        <w:rPr>
          <w:sz w:val="24"/>
          <w:szCs w:val="24"/>
        </w:rPr>
        <w:t xml:space="preserve"> jeigu studentas dirba įmonėje </w:t>
      </w:r>
      <w:r w:rsidR="00146CB5" w:rsidRPr="00111169">
        <w:rPr>
          <w:sz w:val="24"/>
          <w:szCs w:val="24"/>
        </w:rPr>
        <w:t xml:space="preserve">ne trumpiau nei praktikos trukmė </w:t>
      </w:r>
      <w:r w:rsidR="003325EB" w:rsidRPr="00111169">
        <w:rPr>
          <w:sz w:val="24"/>
          <w:szCs w:val="24"/>
        </w:rPr>
        <w:t>ir atlieka veiklas</w:t>
      </w:r>
      <w:r w:rsidR="0014706E" w:rsidRPr="00111169">
        <w:rPr>
          <w:sz w:val="24"/>
          <w:szCs w:val="24"/>
        </w:rPr>
        <w:t>,</w:t>
      </w:r>
      <w:r w:rsidR="003325EB" w:rsidRPr="00111169">
        <w:rPr>
          <w:sz w:val="24"/>
          <w:szCs w:val="24"/>
        </w:rPr>
        <w:t xml:space="preserve"> atitinkančias</w:t>
      </w:r>
      <w:r w:rsidR="00146CB5" w:rsidRPr="00111169">
        <w:rPr>
          <w:sz w:val="24"/>
          <w:szCs w:val="24"/>
        </w:rPr>
        <w:t xml:space="preserve"> praktikai</w:t>
      </w:r>
      <w:r w:rsidR="003325EB" w:rsidRPr="00111169">
        <w:rPr>
          <w:sz w:val="24"/>
          <w:szCs w:val="24"/>
        </w:rPr>
        <w:t xml:space="preserve"> keliamus reikalavimus</w:t>
      </w:r>
      <w:r w:rsidR="0014706E" w:rsidRPr="00111169">
        <w:rPr>
          <w:sz w:val="24"/>
          <w:szCs w:val="24"/>
        </w:rPr>
        <w:t>. T</w:t>
      </w:r>
      <w:r w:rsidR="003325EB" w:rsidRPr="00111169">
        <w:rPr>
          <w:sz w:val="24"/>
          <w:szCs w:val="24"/>
        </w:rPr>
        <w:t xml:space="preserve">okiu atveju </w:t>
      </w:r>
      <w:r w:rsidR="00146CB5" w:rsidRPr="00111169">
        <w:rPr>
          <w:sz w:val="24"/>
          <w:szCs w:val="24"/>
        </w:rPr>
        <w:t xml:space="preserve">studentas gali prašyti įskaityti praktikos laikotarpį </w:t>
      </w:r>
      <w:r w:rsidR="0014706E" w:rsidRPr="00111169">
        <w:rPr>
          <w:sz w:val="24"/>
          <w:szCs w:val="24"/>
        </w:rPr>
        <w:t>pagal</w:t>
      </w:r>
      <w:r w:rsidR="00146CB5" w:rsidRPr="00111169">
        <w:rPr>
          <w:sz w:val="24"/>
          <w:szCs w:val="24"/>
        </w:rPr>
        <w:t xml:space="preserve"> V skyri</w:t>
      </w:r>
      <w:r w:rsidR="0014706E" w:rsidRPr="00111169">
        <w:rPr>
          <w:sz w:val="24"/>
          <w:szCs w:val="24"/>
        </w:rPr>
        <w:t>a</w:t>
      </w:r>
      <w:r w:rsidR="00146CB5" w:rsidRPr="00111169">
        <w:rPr>
          <w:sz w:val="24"/>
          <w:szCs w:val="24"/>
        </w:rPr>
        <w:t>us</w:t>
      </w:r>
      <w:r w:rsidR="0014706E" w:rsidRPr="00111169">
        <w:rPr>
          <w:sz w:val="24"/>
          <w:szCs w:val="24"/>
        </w:rPr>
        <w:t xml:space="preserve"> nuostatas</w:t>
      </w:r>
      <w:r w:rsidR="00146CB5" w:rsidRPr="00111169">
        <w:rPr>
          <w:sz w:val="24"/>
          <w:szCs w:val="24"/>
        </w:rPr>
        <w:t>.</w:t>
      </w:r>
    </w:p>
    <w:p w:rsidR="00592877" w:rsidRPr="00111169" w:rsidRDefault="00BC699D" w:rsidP="00111169">
      <w:pPr>
        <w:pStyle w:val="ListParagraph"/>
        <w:numPr>
          <w:ilvl w:val="0"/>
          <w:numId w:val="11"/>
        </w:numPr>
        <w:shd w:val="clear" w:color="auto" w:fill="FFFFFF"/>
        <w:tabs>
          <w:tab w:val="left" w:pos="0"/>
          <w:tab w:val="left" w:pos="142"/>
          <w:tab w:val="left" w:pos="993"/>
          <w:tab w:val="left" w:pos="1276"/>
        </w:tabs>
        <w:ind w:left="0" w:firstLine="567"/>
        <w:jc w:val="both"/>
        <w:rPr>
          <w:sz w:val="24"/>
          <w:szCs w:val="24"/>
        </w:rPr>
      </w:pPr>
      <w:r w:rsidRPr="00111169">
        <w:rPr>
          <w:sz w:val="24"/>
          <w:szCs w:val="24"/>
        </w:rPr>
        <w:lastRenderedPageBreak/>
        <w:t>Baigęs praktiką, praktikantas</w:t>
      </w:r>
      <w:r w:rsidR="00592877" w:rsidRPr="00111169">
        <w:rPr>
          <w:sz w:val="24"/>
          <w:szCs w:val="24"/>
        </w:rPr>
        <w:t xml:space="preserve"> privalo parengti </w:t>
      </w:r>
      <w:r w:rsidR="00E46CCC" w:rsidRPr="00111169">
        <w:rPr>
          <w:sz w:val="24"/>
          <w:szCs w:val="24"/>
        </w:rPr>
        <w:t xml:space="preserve">VILNIUS TECH </w:t>
      </w:r>
      <w:r w:rsidR="00592877" w:rsidRPr="00111169">
        <w:rPr>
          <w:sz w:val="24"/>
          <w:szCs w:val="24"/>
        </w:rPr>
        <w:t>nustatytos formos praktikos ataskaitą, o prakt</w:t>
      </w:r>
      <w:r w:rsidRPr="00111169">
        <w:rPr>
          <w:sz w:val="24"/>
          <w:szCs w:val="24"/>
        </w:rPr>
        <w:t>ikos vadovas</w:t>
      </w:r>
      <w:r w:rsidR="00592877" w:rsidRPr="00111169">
        <w:rPr>
          <w:sz w:val="24"/>
          <w:szCs w:val="24"/>
        </w:rPr>
        <w:t xml:space="preserve"> </w:t>
      </w:r>
      <w:r w:rsidR="00C10B81">
        <w:rPr>
          <w:sz w:val="24"/>
          <w:szCs w:val="24"/>
        </w:rPr>
        <w:t xml:space="preserve">įmonėje </w:t>
      </w:r>
      <w:r w:rsidR="00592877" w:rsidRPr="00111169">
        <w:rPr>
          <w:sz w:val="24"/>
          <w:szCs w:val="24"/>
        </w:rPr>
        <w:t>– atsiliepimą</w:t>
      </w:r>
      <w:r w:rsidR="003F691D" w:rsidRPr="00111169">
        <w:rPr>
          <w:sz w:val="24"/>
          <w:szCs w:val="24"/>
        </w:rPr>
        <w:t xml:space="preserve"> ir (arba)</w:t>
      </w:r>
      <w:r w:rsidR="00592877" w:rsidRPr="00111169">
        <w:rPr>
          <w:sz w:val="24"/>
          <w:szCs w:val="24"/>
        </w:rPr>
        <w:t xml:space="preserve"> išvadą apie studento darbą praktikos metu.</w:t>
      </w:r>
    </w:p>
    <w:p w:rsidR="00592877" w:rsidRPr="00111169" w:rsidRDefault="00592877" w:rsidP="00111169">
      <w:pPr>
        <w:pStyle w:val="ListParagraph"/>
        <w:numPr>
          <w:ilvl w:val="0"/>
          <w:numId w:val="11"/>
        </w:numPr>
        <w:shd w:val="clear" w:color="auto" w:fill="FFFFFF"/>
        <w:tabs>
          <w:tab w:val="left" w:pos="0"/>
          <w:tab w:val="left" w:pos="142"/>
          <w:tab w:val="left" w:pos="851"/>
          <w:tab w:val="left" w:pos="993"/>
          <w:tab w:val="left" w:pos="1134"/>
          <w:tab w:val="left" w:pos="1276"/>
        </w:tabs>
        <w:ind w:left="0" w:firstLine="567"/>
        <w:jc w:val="both"/>
        <w:rPr>
          <w:sz w:val="24"/>
          <w:szCs w:val="24"/>
        </w:rPr>
      </w:pPr>
      <w:r w:rsidRPr="00111169">
        <w:rPr>
          <w:sz w:val="24"/>
          <w:szCs w:val="24"/>
        </w:rPr>
        <w:t>Praktikų įvertinimai rašomi į studijų žiniaraščius.</w:t>
      </w:r>
    </w:p>
    <w:p w:rsidR="002B21C4" w:rsidRDefault="002B21C4" w:rsidP="002B21C4">
      <w:pPr>
        <w:pBdr>
          <w:top w:val="nil"/>
          <w:left w:val="nil"/>
          <w:bottom w:val="nil"/>
          <w:right w:val="nil"/>
          <w:between w:val="nil"/>
        </w:pBdr>
        <w:shd w:val="clear" w:color="auto" w:fill="FFFFFF"/>
        <w:spacing w:before="120"/>
        <w:jc w:val="center"/>
        <w:rPr>
          <w:b/>
          <w:smallCaps/>
          <w:color w:val="000000"/>
          <w:sz w:val="24"/>
          <w:szCs w:val="24"/>
        </w:rPr>
      </w:pPr>
      <w:r>
        <w:rPr>
          <w:b/>
          <w:smallCaps/>
          <w:color w:val="000000"/>
          <w:sz w:val="24"/>
          <w:szCs w:val="24"/>
        </w:rPr>
        <w:t>IV SKYRIUS</w:t>
      </w:r>
    </w:p>
    <w:p w:rsidR="00284B33" w:rsidRDefault="000B484C" w:rsidP="002B21C4">
      <w:pPr>
        <w:pBdr>
          <w:top w:val="nil"/>
          <w:left w:val="nil"/>
          <w:bottom w:val="nil"/>
          <w:right w:val="nil"/>
          <w:between w:val="nil"/>
        </w:pBdr>
        <w:shd w:val="clear" w:color="auto" w:fill="FFFFFF"/>
        <w:spacing w:after="120"/>
        <w:jc w:val="center"/>
        <w:rPr>
          <w:color w:val="000000"/>
          <w:sz w:val="24"/>
          <w:szCs w:val="24"/>
        </w:rPr>
      </w:pPr>
      <w:r>
        <w:rPr>
          <w:b/>
          <w:smallCaps/>
          <w:color w:val="000000"/>
          <w:sz w:val="24"/>
          <w:szCs w:val="24"/>
        </w:rPr>
        <w:t>ATSISKAITYMAS UŽ PRAKTIKAS</w:t>
      </w:r>
    </w:p>
    <w:p w:rsidR="00284B33" w:rsidRPr="00111169" w:rsidRDefault="00392948" w:rsidP="00EE4DEF">
      <w:pPr>
        <w:pStyle w:val="ListParagraph"/>
        <w:numPr>
          <w:ilvl w:val="0"/>
          <w:numId w:val="14"/>
        </w:numPr>
        <w:shd w:val="clear" w:color="auto" w:fill="FFFFFF"/>
        <w:tabs>
          <w:tab w:val="left" w:pos="993"/>
          <w:tab w:val="left" w:pos="2127"/>
          <w:tab w:val="left" w:pos="2410"/>
        </w:tabs>
        <w:ind w:left="0" w:firstLine="567"/>
        <w:jc w:val="both"/>
        <w:rPr>
          <w:sz w:val="24"/>
          <w:szCs w:val="24"/>
        </w:rPr>
      </w:pPr>
      <w:bookmarkStart w:id="1" w:name="_gjdgxs" w:colFirst="0" w:colLast="0"/>
      <w:bookmarkEnd w:id="1"/>
      <w:r w:rsidRPr="00111169">
        <w:rPr>
          <w:sz w:val="24"/>
          <w:szCs w:val="24"/>
        </w:rPr>
        <w:t>Studentas</w:t>
      </w:r>
      <w:r w:rsidR="006C6D00" w:rsidRPr="00111169">
        <w:rPr>
          <w:sz w:val="24"/>
          <w:szCs w:val="24"/>
        </w:rPr>
        <w:t>, sėkmingai atlikę</w:t>
      </w:r>
      <w:r w:rsidRPr="00111169">
        <w:rPr>
          <w:sz w:val="24"/>
          <w:szCs w:val="24"/>
        </w:rPr>
        <w:t>s</w:t>
      </w:r>
      <w:r w:rsidR="006C6D00" w:rsidRPr="00111169">
        <w:rPr>
          <w:sz w:val="24"/>
          <w:szCs w:val="24"/>
        </w:rPr>
        <w:t xml:space="preserve"> praktiką praktikos </w:t>
      </w:r>
      <w:r w:rsidR="003F691D" w:rsidRPr="00111169">
        <w:rPr>
          <w:sz w:val="24"/>
          <w:szCs w:val="24"/>
        </w:rPr>
        <w:t>vietoje</w:t>
      </w:r>
      <w:r w:rsidR="006C6D00" w:rsidRPr="00111169">
        <w:rPr>
          <w:sz w:val="24"/>
          <w:szCs w:val="24"/>
        </w:rPr>
        <w:t xml:space="preserve"> ar aukštosiose mokyklose, pagal studijų grafike numatytus terminus privalo praktikos vadovui </w:t>
      </w:r>
      <w:r w:rsidR="00952088" w:rsidRPr="00111169">
        <w:rPr>
          <w:sz w:val="24"/>
          <w:szCs w:val="24"/>
        </w:rPr>
        <w:t>dėstytojui</w:t>
      </w:r>
      <w:r w:rsidR="006C6D00" w:rsidRPr="00111169">
        <w:rPr>
          <w:sz w:val="24"/>
          <w:szCs w:val="24"/>
        </w:rPr>
        <w:t xml:space="preserve"> pateikti praktikos ataskaitą bei praktikos vadovo įmonėje atsiliepimą. </w:t>
      </w:r>
      <w:r w:rsidR="000B484C" w:rsidRPr="00111169">
        <w:rPr>
          <w:sz w:val="24"/>
          <w:szCs w:val="24"/>
        </w:rPr>
        <w:t xml:space="preserve">Praktikos ataskaitoje studentas </w:t>
      </w:r>
      <w:r w:rsidR="00B6099B" w:rsidRPr="00111169">
        <w:rPr>
          <w:sz w:val="24"/>
          <w:szCs w:val="24"/>
        </w:rPr>
        <w:t>aprašo</w:t>
      </w:r>
      <w:r w:rsidR="000B484C" w:rsidRPr="00111169">
        <w:rPr>
          <w:sz w:val="24"/>
          <w:szCs w:val="24"/>
        </w:rPr>
        <w:t xml:space="preserve"> praktikos metu atliktas užduotis ir apibendrina rezultatus. Praktikos ataskaitos praktikos vadovui dėstytojui turi būti pateikiamos</w:t>
      </w:r>
      <w:r w:rsidR="006C6D00" w:rsidRPr="00111169">
        <w:rPr>
          <w:sz w:val="24"/>
          <w:szCs w:val="24"/>
        </w:rPr>
        <w:t xml:space="preserve"> </w:t>
      </w:r>
      <w:r w:rsidR="001A76A6" w:rsidRPr="00111169">
        <w:rPr>
          <w:sz w:val="24"/>
          <w:szCs w:val="24"/>
        </w:rPr>
        <w:t xml:space="preserve">per jo nustatytą laikotarpį </w:t>
      </w:r>
      <w:r w:rsidR="003F691D" w:rsidRPr="00111169">
        <w:rPr>
          <w:sz w:val="24"/>
          <w:szCs w:val="24"/>
        </w:rPr>
        <w:t xml:space="preserve">rašytine arba </w:t>
      </w:r>
      <w:r w:rsidR="006C6D00" w:rsidRPr="00111169">
        <w:rPr>
          <w:sz w:val="24"/>
          <w:szCs w:val="24"/>
        </w:rPr>
        <w:t>elektronine forma</w:t>
      </w:r>
      <w:r w:rsidR="000B484C" w:rsidRPr="00111169">
        <w:rPr>
          <w:sz w:val="24"/>
          <w:szCs w:val="24"/>
        </w:rPr>
        <w:t xml:space="preserve">. </w:t>
      </w:r>
      <w:r w:rsidR="00E87F60" w:rsidRPr="00111169">
        <w:rPr>
          <w:sz w:val="24"/>
          <w:szCs w:val="24"/>
        </w:rPr>
        <w:t>Praktik</w:t>
      </w:r>
      <w:r w:rsidR="00205806">
        <w:rPr>
          <w:sz w:val="24"/>
          <w:szCs w:val="24"/>
        </w:rPr>
        <w:t>os</w:t>
      </w:r>
      <w:r w:rsidR="00E87F60" w:rsidRPr="00111169">
        <w:rPr>
          <w:sz w:val="24"/>
          <w:szCs w:val="24"/>
        </w:rPr>
        <w:t xml:space="preserve"> ataskaitos saugomos Universitete nustatyta tvarka.</w:t>
      </w:r>
    </w:p>
    <w:p w:rsidR="00392948" w:rsidRPr="00111169" w:rsidRDefault="00952088" w:rsidP="00EE4DEF">
      <w:pPr>
        <w:pStyle w:val="ListParagraph"/>
        <w:numPr>
          <w:ilvl w:val="0"/>
          <w:numId w:val="14"/>
        </w:numPr>
        <w:shd w:val="clear" w:color="auto" w:fill="FFFFFF"/>
        <w:tabs>
          <w:tab w:val="left" w:pos="993"/>
          <w:tab w:val="left" w:pos="2127"/>
          <w:tab w:val="left" w:pos="2410"/>
        </w:tabs>
        <w:ind w:left="0" w:firstLine="567"/>
        <w:jc w:val="both"/>
        <w:rPr>
          <w:sz w:val="24"/>
          <w:szCs w:val="24"/>
        </w:rPr>
      </w:pPr>
      <w:r w:rsidRPr="00111169">
        <w:rPr>
          <w:sz w:val="24"/>
          <w:szCs w:val="24"/>
        </w:rPr>
        <w:t>Praktikos ataskait</w:t>
      </w:r>
      <w:r w:rsidR="007025E8" w:rsidRPr="00111169">
        <w:rPr>
          <w:sz w:val="24"/>
          <w:szCs w:val="24"/>
        </w:rPr>
        <w:t>ą vertina</w:t>
      </w:r>
      <w:r w:rsidR="00392948" w:rsidRPr="00111169">
        <w:rPr>
          <w:sz w:val="24"/>
          <w:szCs w:val="24"/>
        </w:rPr>
        <w:t xml:space="preserve"> praktikos vadovas </w:t>
      </w:r>
      <w:r w:rsidRPr="00111169">
        <w:rPr>
          <w:sz w:val="24"/>
          <w:szCs w:val="24"/>
        </w:rPr>
        <w:t>dėstytojas</w:t>
      </w:r>
      <w:r w:rsidR="00392948" w:rsidRPr="00111169">
        <w:rPr>
          <w:sz w:val="24"/>
          <w:szCs w:val="24"/>
        </w:rPr>
        <w:t>.</w:t>
      </w:r>
      <w:r w:rsidR="007025E8" w:rsidRPr="00111169">
        <w:rPr>
          <w:sz w:val="24"/>
          <w:szCs w:val="24"/>
        </w:rPr>
        <w:t xml:space="preserve"> </w:t>
      </w:r>
    </w:p>
    <w:p w:rsidR="00392948" w:rsidRPr="00111169" w:rsidRDefault="00392948" w:rsidP="00EE4DEF">
      <w:pPr>
        <w:pStyle w:val="ListParagraph"/>
        <w:numPr>
          <w:ilvl w:val="0"/>
          <w:numId w:val="14"/>
        </w:numPr>
        <w:shd w:val="clear" w:color="auto" w:fill="FFFFFF"/>
        <w:tabs>
          <w:tab w:val="left" w:pos="993"/>
          <w:tab w:val="left" w:pos="2127"/>
          <w:tab w:val="left" w:pos="2410"/>
        </w:tabs>
        <w:ind w:left="0" w:firstLine="567"/>
        <w:jc w:val="both"/>
        <w:rPr>
          <w:sz w:val="24"/>
          <w:szCs w:val="24"/>
        </w:rPr>
      </w:pPr>
      <w:r w:rsidRPr="00111169">
        <w:rPr>
          <w:sz w:val="24"/>
          <w:szCs w:val="24"/>
        </w:rPr>
        <w:t xml:space="preserve">Praktikos ataskaitos gynimo metu studentas pristato </w:t>
      </w:r>
      <w:r w:rsidR="001A76A6" w:rsidRPr="00111169">
        <w:rPr>
          <w:sz w:val="24"/>
          <w:szCs w:val="24"/>
        </w:rPr>
        <w:t>praktikos vietą</w:t>
      </w:r>
      <w:r w:rsidRPr="00111169">
        <w:rPr>
          <w:sz w:val="24"/>
          <w:szCs w:val="24"/>
        </w:rPr>
        <w:t xml:space="preserve"> ar aukštąją mokyklą, kurioje atliko praktiką, taip pat praktikos tikslus, </w:t>
      </w:r>
      <w:r w:rsidR="00952088" w:rsidRPr="00111169">
        <w:rPr>
          <w:sz w:val="24"/>
          <w:szCs w:val="24"/>
        </w:rPr>
        <w:t xml:space="preserve">iškilusias </w:t>
      </w:r>
      <w:r w:rsidRPr="00111169">
        <w:rPr>
          <w:sz w:val="24"/>
          <w:szCs w:val="24"/>
        </w:rPr>
        <w:t xml:space="preserve">problemas su sprendimais ir gautus rezultatus. Pabaigęs pristatymą studentas gynimo metu turi atsakyti į užduodamus klausimus. </w:t>
      </w:r>
    </w:p>
    <w:p w:rsidR="00284B33" w:rsidRPr="0087211C" w:rsidRDefault="000B484C" w:rsidP="00EE4DEF">
      <w:pPr>
        <w:pStyle w:val="ListParagraph"/>
        <w:numPr>
          <w:ilvl w:val="0"/>
          <w:numId w:val="14"/>
        </w:numPr>
        <w:shd w:val="clear" w:color="auto" w:fill="FFFFFF"/>
        <w:tabs>
          <w:tab w:val="left" w:pos="0"/>
          <w:tab w:val="left" w:pos="567"/>
          <w:tab w:val="left" w:pos="993"/>
        </w:tabs>
        <w:ind w:left="0" w:firstLine="567"/>
        <w:jc w:val="both"/>
        <w:rPr>
          <w:sz w:val="24"/>
          <w:szCs w:val="24"/>
        </w:rPr>
      </w:pPr>
      <w:r w:rsidRPr="00111169">
        <w:rPr>
          <w:sz w:val="24"/>
          <w:szCs w:val="24"/>
        </w:rPr>
        <w:t xml:space="preserve">Praktikos vadovas dėstytojas, įvertinęs praktikos ataskaitą, praktikos vadovo </w:t>
      </w:r>
      <w:r w:rsidR="00C10B81">
        <w:rPr>
          <w:sz w:val="24"/>
          <w:szCs w:val="24"/>
        </w:rPr>
        <w:t>įmonėje</w:t>
      </w:r>
      <w:r w:rsidRPr="00111169">
        <w:rPr>
          <w:sz w:val="24"/>
          <w:szCs w:val="24"/>
        </w:rPr>
        <w:t xml:space="preserve"> atsiliepimą, praktikanto parodytas žinias gynimo metu, įvertinimą (pažymį) įrašo į elektroninį žiniaraštį.</w:t>
      </w:r>
      <w:r w:rsidR="007025E8" w:rsidRPr="00111169">
        <w:rPr>
          <w:sz w:val="24"/>
          <w:szCs w:val="24"/>
        </w:rPr>
        <w:t xml:space="preserve"> Gavęs neigiamą įvertinimą, studentas praktikos ataskaitą gali pataisyti ir ginti </w:t>
      </w:r>
      <w:r w:rsidR="007025E8" w:rsidRPr="0087211C">
        <w:rPr>
          <w:sz w:val="24"/>
          <w:szCs w:val="24"/>
        </w:rPr>
        <w:t xml:space="preserve">pakartotinai </w:t>
      </w:r>
      <w:r w:rsidR="001A76A6" w:rsidRPr="0087211C">
        <w:rPr>
          <w:sz w:val="24"/>
          <w:szCs w:val="24"/>
        </w:rPr>
        <w:t>universitete nustatyta t</w:t>
      </w:r>
      <w:r w:rsidR="007025E8" w:rsidRPr="0087211C">
        <w:rPr>
          <w:sz w:val="24"/>
          <w:szCs w:val="24"/>
        </w:rPr>
        <w:t>varka.</w:t>
      </w:r>
    </w:p>
    <w:p w:rsidR="00952088" w:rsidRPr="0087211C" w:rsidRDefault="00952088" w:rsidP="00EE4DEF">
      <w:pPr>
        <w:pStyle w:val="ListParagraph"/>
        <w:widowControl/>
        <w:numPr>
          <w:ilvl w:val="0"/>
          <w:numId w:val="14"/>
        </w:numPr>
        <w:tabs>
          <w:tab w:val="left" w:pos="993"/>
          <w:tab w:val="left" w:pos="1134"/>
        </w:tabs>
        <w:ind w:left="0" w:firstLine="567"/>
        <w:jc w:val="both"/>
        <w:rPr>
          <w:sz w:val="24"/>
          <w:szCs w:val="24"/>
        </w:rPr>
      </w:pPr>
      <w:r w:rsidRPr="0087211C">
        <w:rPr>
          <w:sz w:val="24"/>
          <w:szCs w:val="24"/>
        </w:rPr>
        <w:t xml:space="preserve">Studentas, nesutinkantis su įvertinimu, arba dėl pasiekimų vertinimo procedūrų pažeidimų gali raštu pateikti apeliaciją </w:t>
      </w:r>
      <w:r w:rsidRPr="0087211C">
        <w:rPr>
          <w:color w:val="000000"/>
          <w:sz w:val="24"/>
          <w:szCs w:val="24"/>
        </w:rPr>
        <w:t>Universitete nustatyta tvarka.</w:t>
      </w:r>
      <w:r w:rsidRPr="0087211C">
        <w:rPr>
          <w:sz w:val="24"/>
          <w:szCs w:val="24"/>
        </w:rPr>
        <w:t xml:space="preserve"> </w:t>
      </w:r>
    </w:p>
    <w:p w:rsidR="00284B33" w:rsidRPr="00111169" w:rsidRDefault="000B484C" w:rsidP="00EE4DEF">
      <w:pPr>
        <w:pStyle w:val="ListParagraph"/>
        <w:numPr>
          <w:ilvl w:val="0"/>
          <w:numId w:val="14"/>
        </w:numPr>
        <w:shd w:val="clear" w:color="auto" w:fill="FFFFFF"/>
        <w:tabs>
          <w:tab w:val="left" w:pos="0"/>
          <w:tab w:val="left" w:pos="567"/>
          <w:tab w:val="left" w:pos="993"/>
        </w:tabs>
        <w:ind w:left="0" w:firstLine="567"/>
        <w:jc w:val="both"/>
        <w:rPr>
          <w:sz w:val="24"/>
          <w:szCs w:val="24"/>
        </w:rPr>
      </w:pPr>
      <w:r w:rsidRPr="0087211C">
        <w:rPr>
          <w:sz w:val="24"/>
          <w:szCs w:val="24"/>
        </w:rPr>
        <w:t>Jeigu studentas į praktiką neatvyko arba jos neatlikęs pasišalino</w:t>
      </w:r>
      <w:r w:rsidRPr="00111169">
        <w:rPr>
          <w:sz w:val="24"/>
          <w:szCs w:val="24"/>
        </w:rPr>
        <w:t xml:space="preserve"> iš praktikos vietos, neįvykdė praktikos programos, gavo neigiamą praktikos vadovo įmonėje atsiliepimą arba neapgynė praktikos ataskaitos, praktika jam neįskaitoma, ir jei nėra galimybės atlikti jos kitu metu, studentas įgyja akademinę skolą. Skolą studentas likviduoja Universiteto nustatyta tvarka</w:t>
      </w:r>
      <w:r w:rsidR="007025E8" w:rsidRPr="00111169">
        <w:rPr>
          <w:sz w:val="24"/>
          <w:szCs w:val="24"/>
        </w:rPr>
        <w:t>.</w:t>
      </w:r>
    </w:p>
    <w:p w:rsidR="002B21C4" w:rsidRDefault="002B21C4" w:rsidP="003D22D8">
      <w:pPr>
        <w:shd w:val="clear" w:color="auto" w:fill="FFFFFF"/>
        <w:spacing w:before="120"/>
        <w:jc w:val="center"/>
        <w:rPr>
          <w:b/>
          <w:smallCaps/>
          <w:sz w:val="24"/>
          <w:szCs w:val="24"/>
        </w:rPr>
      </w:pPr>
      <w:r>
        <w:rPr>
          <w:b/>
          <w:smallCaps/>
          <w:sz w:val="24"/>
          <w:szCs w:val="24"/>
        </w:rPr>
        <w:t>V SKYRIUS</w:t>
      </w:r>
    </w:p>
    <w:p w:rsidR="00284B33" w:rsidRPr="00B5581C" w:rsidRDefault="000B484C" w:rsidP="003D22D8">
      <w:pPr>
        <w:shd w:val="clear" w:color="auto" w:fill="FFFFFF"/>
        <w:spacing w:after="120"/>
        <w:jc w:val="center"/>
        <w:rPr>
          <w:sz w:val="24"/>
          <w:szCs w:val="24"/>
        </w:rPr>
      </w:pPr>
      <w:r w:rsidRPr="00B5581C">
        <w:rPr>
          <w:b/>
          <w:smallCaps/>
          <w:sz w:val="24"/>
          <w:szCs w:val="24"/>
        </w:rPr>
        <w:t xml:space="preserve">PRAKTIKOS </w:t>
      </w:r>
      <w:r w:rsidR="00461A1C" w:rsidRPr="00B5581C">
        <w:rPr>
          <w:b/>
          <w:smallCaps/>
          <w:sz w:val="24"/>
          <w:szCs w:val="24"/>
        </w:rPr>
        <w:t xml:space="preserve">LAIKOTARPIO </w:t>
      </w:r>
      <w:r w:rsidRPr="00B5581C">
        <w:rPr>
          <w:b/>
          <w:smallCaps/>
          <w:sz w:val="24"/>
          <w:szCs w:val="24"/>
        </w:rPr>
        <w:t>ĮSKAITYMAS</w:t>
      </w:r>
    </w:p>
    <w:p w:rsidR="00284B33" w:rsidRPr="00EE4DEF" w:rsidRDefault="000B484C" w:rsidP="00EE4DEF">
      <w:pPr>
        <w:pStyle w:val="ListParagraph"/>
        <w:numPr>
          <w:ilvl w:val="0"/>
          <w:numId w:val="15"/>
        </w:numPr>
        <w:tabs>
          <w:tab w:val="left" w:pos="142"/>
          <w:tab w:val="left" w:pos="851"/>
          <w:tab w:val="left" w:pos="993"/>
          <w:tab w:val="left" w:pos="1701"/>
        </w:tabs>
        <w:ind w:left="0" w:firstLine="567"/>
        <w:jc w:val="both"/>
        <w:rPr>
          <w:sz w:val="24"/>
          <w:szCs w:val="24"/>
        </w:rPr>
      </w:pPr>
      <w:r w:rsidRPr="00EE4DEF">
        <w:rPr>
          <w:sz w:val="24"/>
          <w:szCs w:val="24"/>
        </w:rPr>
        <w:t xml:space="preserve">Studentai, </w:t>
      </w:r>
      <w:r w:rsidR="0014706E" w:rsidRPr="00EE4DEF">
        <w:rPr>
          <w:sz w:val="24"/>
          <w:szCs w:val="24"/>
        </w:rPr>
        <w:t xml:space="preserve">dirbantys arba </w:t>
      </w:r>
      <w:r w:rsidRPr="00EE4DEF">
        <w:rPr>
          <w:sz w:val="24"/>
          <w:szCs w:val="24"/>
        </w:rPr>
        <w:t xml:space="preserve">dirbę </w:t>
      </w:r>
      <w:r w:rsidR="005C46E4" w:rsidRPr="00EE4DEF">
        <w:rPr>
          <w:sz w:val="24"/>
          <w:szCs w:val="24"/>
        </w:rPr>
        <w:t xml:space="preserve">įmonėse </w:t>
      </w:r>
      <w:r w:rsidRPr="00EE4DEF">
        <w:rPr>
          <w:sz w:val="24"/>
          <w:szCs w:val="24"/>
        </w:rPr>
        <w:t xml:space="preserve">ne </w:t>
      </w:r>
      <w:r w:rsidR="001A76A6" w:rsidRPr="00EE4DEF">
        <w:rPr>
          <w:sz w:val="24"/>
          <w:szCs w:val="24"/>
        </w:rPr>
        <w:t>trumpiau</w:t>
      </w:r>
      <w:r w:rsidRPr="00EE4DEF">
        <w:rPr>
          <w:sz w:val="24"/>
          <w:szCs w:val="24"/>
        </w:rPr>
        <w:t xml:space="preserve"> kaip praktikos trukmė </w:t>
      </w:r>
      <w:r w:rsidR="005C46E4" w:rsidRPr="00EE4DEF">
        <w:rPr>
          <w:sz w:val="24"/>
          <w:szCs w:val="24"/>
        </w:rPr>
        <w:t xml:space="preserve">ir atlikę veiklas, </w:t>
      </w:r>
      <w:r w:rsidRPr="00EE4DEF">
        <w:rPr>
          <w:sz w:val="24"/>
          <w:szCs w:val="24"/>
        </w:rPr>
        <w:t>atitinka</w:t>
      </w:r>
      <w:r w:rsidR="005C46E4" w:rsidRPr="00EE4DEF">
        <w:rPr>
          <w:sz w:val="24"/>
          <w:szCs w:val="24"/>
        </w:rPr>
        <w:t>nčias</w:t>
      </w:r>
      <w:r w:rsidRPr="00EE4DEF">
        <w:rPr>
          <w:sz w:val="24"/>
          <w:szCs w:val="24"/>
        </w:rPr>
        <w:t xml:space="preserve"> praktikai keliamus tikslus, turi teisę prašyti įskaityti jiems praktikos laikotarpį.</w:t>
      </w:r>
      <w:r w:rsidR="005C46E4" w:rsidRPr="00EE4DEF">
        <w:rPr>
          <w:sz w:val="24"/>
          <w:szCs w:val="24"/>
        </w:rPr>
        <w:t xml:space="preserve"> </w:t>
      </w:r>
      <w:r w:rsidR="00FE383F" w:rsidRPr="00EE4DEF">
        <w:rPr>
          <w:sz w:val="24"/>
          <w:szCs w:val="24"/>
        </w:rPr>
        <w:t>Tačiau praėjus daugiau nei 1 metams po darbinės patirties įgijimo,</w:t>
      </w:r>
      <w:r w:rsidR="00E33D52" w:rsidRPr="00EE4DEF">
        <w:rPr>
          <w:sz w:val="24"/>
          <w:szCs w:val="24"/>
        </w:rPr>
        <w:t xml:space="preserve"> praktikos laikotarpio</w:t>
      </w:r>
      <w:r w:rsidR="00FE383F" w:rsidRPr="00EE4DEF">
        <w:rPr>
          <w:sz w:val="24"/>
          <w:szCs w:val="24"/>
        </w:rPr>
        <w:t xml:space="preserve"> įskaitymas netaikomas. </w:t>
      </w:r>
    </w:p>
    <w:p w:rsidR="00A31A85" w:rsidRPr="00B66A8A" w:rsidRDefault="00FB678E" w:rsidP="00EE4DEF">
      <w:pPr>
        <w:pStyle w:val="ListParagraph"/>
        <w:numPr>
          <w:ilvl w:val="0"/>
          <w:numId w:val="15"/>
        </w:numPr>
        <w:tabs>
          <w:tab w:val="left" w:pos="142"/>
          <w:tab w:val="left" w:pos="567"/>
          <w:tab w:val="left" w:pos="851"/>
          <w:tab w:val="left" w:pos="993"/>
          <w:tab w:val="left" w:pos="1701"/>
        </w:tabs>
        <w:ind w:left="0" w:firstLine="567"/>
        <w:jc w:val="both"/>
        <w:rPr>
          <w:sz w:val="24"/>
          <w:szCs w:val="24"/>
        </w:rPr>
      </w:pPr>
      <w:r w:rsidRPr="00B66A8A">
        <w:rPr>
          <w:sz w:val="24"/>
          <w:szCs w:val="24"/>
        </w:rPr>
        <w:t xml:space="preserve">Ne vėliau kaip likus 5 darbo dienoms iki praktikos </w:t>
      </w:r>
      <w:r w:rsidR="00A84B61" w:rsidRPr="00B66A8A">
        <w:rPr>
          <w:sz w:val="24"/>
          <w:szCs w:val="24"/>
        </w:rPr>
        <w:t xml:space="preserve">laikotarpio </w:t>
      </w:r>
      <w:r w:rsidRPr="00B66A8A">
        <w:rPr>
          <w:sz w:val="24"/>
          <w:szCs w:val="24"/>
        </w:rPr>
        <w:t xml:space="preserve">pradžios studentas privalo </w:t>
      </w:r>
      <w:r w:rsidR="00466699" w:rsidRPr="00B66A8A">
        <w:rPr>
          <w:sz w:val="24"/>
          <w:szCs w:val="24"/>
        </w:rPr>
        <w:t>per manoVGTU</w:t>
      </w:r>
      <w:r w:rsidR="000B484C" w:rsidRPr="00B66A8A">
        <w:rPr>
          <w:sz w:val="24"/>
          <w:szCs w:val="24"/>
        </w:rPr>
        <w:t xml:space="preserve"> užpildyti Studento praktinio mokymo formą, pridėdamas pažymą iš darbovietės, kurioje nurodoma darbo vieta, pareigos, pagrindinės darbo</w:t>
      </w:r>
      <w:r w:rsidR="00B5581C" w:rsidRPr="00B66A8A">
        <w:rPr>
          <w:sz w:val="24"/>
          <w:szCs w:val="24"/>
        </w:rPr>
        <w:t xml:space="preserve"> funkcijos ir </w:t>
      </w:r>
      <w:r w:rsidR="0014706E" w:rsidRPr="00B66A8A">
        <w:rPr>
          <w:sz w:val="24"/>
          <w:szCs w:val="24"/>
        </w:rPr>
        <w:t xml:space="preserve">darbo </w:t>
      </w:r>
      <w:r w:rsidR="00205806">
        <w:rPr>
          <w:sz w:val="24"/>
          <w:szCs w:val="24"/>
        </w:rPr>
        <w:t xml:space="preserve">einant </w:t>
      </w:r>
      <w:r w:rsidR="0014706E" w:rsidRPr="00B66A8A">
        <w:rPr>
          <w:sz w:val="24"/>
          <w:szCs w:val="24"/>
        </w:rPr>
        <w:t>nurodyt</w:t>
      </w:r>
      <w:r w:rsidR="00205806">
        <w:rPr>
          <w:sz w:val="24"/>
          <w:szCs w:val="24"/>
        </w:rPr>
        <w:t>as</w:t>
      </w:r>
      <w:r w:rsidR="0014706E" w:rsidRPr="00B66A8A">
        <w:rPr>
          <w:sz w:val="24"/>
          <w:szCs w:val="24"/>
        </w:rPr>
        <w:t xml:space="preserve"> pareig</w:t>
      </w:r>
      <w:r w:rsidR="00205806">
        <w:rPr>
          <w:sz w:val="24"/>
          <w:szCs w:val="24"/>
        </w:rPr>
        <w:t>as</w:t>
      </w:r>
      <w:r w:rsidR="0014706E" w:rsidRPr="00B66A8A">
        <w:rPr>
          <w:sz w:val="24"/>
          <w:szCs w:val="24"/>
        </w:rPr>
        <w:t xml:space="preserve"> pradžios </w:t>
      </w:r>
      <w:r w:rsidR="00B5581C" w:rsidRPr="00B66A8A">
        <w:rPr>
          <w:sz w:val="24"/>
          <w:szCs w:val="24"/>
        </w:rPr>
        <w:t>data</w:t>
      </w:r>
      <w:r w:rsidR="00B66A8A">
        <w:rPr>
          <w:sz w:val="24"/>
          <w:szCs w:val="24"/>
        </w:rPr>
        <w:t xml:space="preserve"> (bei pabaigos</w:t>
      </w:r>
      <w:r w:rsidR="00C92942" w:rsidRPr="00B66A8A">
        <w:rPr>
          <w:sz w:val="24"/>
          <w:szCs w:val="24"/>
        </w:rPr>
        <w:t>, jei nebedirba)</w:t>
      </w:r>
      <w:r w:rsidR="000B484C" w:rsidRPr="00B66A8A">
        <w:rPr>
          <w:sz w:val="24"/>
          <w:szCs w:val="24"/>
        </w:rPr>
        <w:t>. Užpildžius Studento praktinio mokymo formą</w:t>
      </w:r>
      <w:r w:rsidR="00A03CED" w:rsidRPr="00B66A8A">
        <w:rPr>
          <w:sz w:val="24"/>
          <w:szCs w:val="24"/>
        </w:rPr>
        <w:t>,</w:t>
      </w:r>
      <w:r w:rsidR="000B484C" w:rsidRPr="00B66A8A">
        <w:rPr>
          <w:sz w:val="24"/>
          <w:szCs w:val="24"/>
        </w:rPr>
        <w:t xml:space="preserve"> sistemoje suformuojamas prašymas dėl praktikos laikotarpio įskaitymo. </w:t>
      </w:r>
      <w:r w:rsidR="008049F2" w:rsidRPr="00B66A8A">
        <w:rPr>
          <w:sz w:val="24"/>
          <w:szCs w:val="24"/>
        </w:rPr>
        <w:t>Sprendimą dėl praktikos laikotarpio įskaitymo priima atitinkamo fakulteto praktikų koordinatorius.</w:t>
      </w:r>
    </w:p>
    <w:p w:rsidR="00FE383F" w:rsidRPr="00B66A8A" w:rsidRDefault="00A84B61" w:rsidP="00EE4DEF">
      <w:pPr>
        <w:pStyle w:val="ListParagraph"/>
        <w:numPr>
          <w:ilvl w:val="0"/>
          <w:numId w:val="15"/>
        </w:numPr>
        <w:tabs>
          <w:tab w:val="left" w:pos="142"/>
          <w:tab w:val="left" w:pos="993"/>
          <w:tab w:val="left" w:pos="1134"/>
          <w:tab w:val="left" w:pos="1701"/>
        </w:tabs>
        <w:ind w:left="0" w:firstLine="567"/>
        <w:jc w:val="both"/>
        <w:rPr>
          <w:sz w:val="24"/>
          <w:szCs w:val="24"/>
        </w:rPr>
      </w:pPr>
      <w:r w:rsidRPr="00B66A8A">
        <w:rPr>
          <w:sz w:val="24"/>
          <w:szCs w:val="24"/>
        </w:rPr>
        <w:t>S</w:t>
      </w:r>
      <w:r w:rsidR="00FE383F" w:rsidRPr="00B66A8A">
        <w:rPr>
          <w:sz w:val="24"/>
          <w:szCs w:val="24"/>
        </w:rPr>
        <w:t>tudentas parengia ir gina praktikos ataskaitą kartu su kitais studentais</w:t>
      </w:r>
      <w:r w:rsidR="00205806">
        <w:rPr>
          <w:sz w:val="24"/>
          <w:szCs w:val="24"/>
        </w:rPr>
        <w:t>,</w:t>
      </w:r>
      <w:r w:rsidR="00FE383F" w:rsidRPr="00B66A8A">
        <w:rPr>
          <w:sz w:val="24"/>
          <w:szCs w:val="24"/>
        </w:rPr>
        <w:t xml:space="preserve"> atlikusiais praktiką pagal studijų grafike numatyt</w:t>
      </w:r>
      <w:r w:rsidRPr="00B66A8A">
        <w:rPr>
          <w:sz w:val="24"/>
          <w:szCs w:val="24"/>
        </w:rPr>
        <w:t xml:space="preserve">ą terminą, jeigu </w:t>
      </w:r>
      <w:r w:rsidR="008049F2" w:rsidRPr="00B66A8A">
        <w:rPr>
          <w:sz w:val="24"/>
          <w:szCs w:val="24"/>
        </w:rPr>
        <w:t>atitinkamo fakulteto praktikų koordinatorius</w:t>
      </w:r>
      <w:r w:rsidRPr="00B66A8A">
        <w:rPr>
          <w:sz w:val="24"/>
          <w:szCs w:val="24"/>
        </w:rPr>
        <w:t xml:space="preserve"> yra patvirtinęs studento prašymą dėl praktikos laikotarpio įskaitymo.</w:t>
      </w:r>
    </w:p>
    <w:p w:rsidR="00284B33" w:rsidRPr="00EE4DEF" w:rsidRDefault="000B484C" w:rsidP="00EE4DEF">
      <w:pPr>
        <w:pStyle w:val="ListParagraph"/>
        <w:numPr>
          <w:ilvl w:val="0"/>
          <w:numId w:val="15"/>
        </w:numPr>
        <w:tabs>
          <w:tab w:val="left" w:pos="142"/>
          <w:tab w:val="left" w:pos="851"/>
          <w:tab w:val="left" w:pos="993"/>
          <w:tab w:val="left" w:pos="1701"/>
        </w:tabs>
        <w:ind w:left="0" w:firstLine="567"/>
        <w:jc w:val="both"/>
        <w:rPr>
          <w:sz w:val="24"/>
          <w:szCs w:val="24"/>
        </w:rPr>
      </w:pPr>
      <w:r w:rsidRPr="00B66A8A">
        <w:rPr>
          <w:sz w:val="24"/>
          <w:szCs w:val="24"/>
        </w:rPr>
        <w:t xml:space="preserve">Praktikos </w:t>
      </w:r>
      <w:r w:rsidR="00F11643" w:rsidRPr="00B66A8A">
        <w:rPr>
          <w:sz w:val="24"/>
          <w:szCs w:val="24"/>
        </w:rPr>
        <w:t xml:space="preserve">laikotarpio </w:t>
      </w:r>
      <w:r w:rsidRPr="00B66A8A">
        <w:rPr>
          <w:sz w:val="24"/>
          <w:szCs w:val="24"/>
        </w:rPr>
        <w:t xml:space="preserve">įskaitymas yra vienkartinis, taikomas konkrečiam </w:t>
      </w:r>
      <w:r w:rsidRPr="00EE4DEF">
        <w:rPr>
          <w:sz w:val="24"/>
          <w:szCs w:val="24"/>
        </w:rPr>
        <w:t>praktikos laikotarpiui ir galioja tik vieną semestrą, kurio metu privaloma atlikti praktiką.</w:t>
      </w:r>
      <w:r w:rsidR="00B5581C" w:rsidRPr="00EE4DEF">
        <w:rPr>
          <w:sz w:val="24"/>
          <w:szCs w:val="24"/>
        </w:rPr>
        <w:t xml:space="preserve"> Praktikos </w:t>
      </w:r>
      <w:r w:rsidR="00E33D52" w:rsidRPr="00EE4DEF">
        <w:rPr>
          <w:sz w:val="24"/>
          <w:szCs w:val="24"/>
        </w:rPr>
        <w:t xml:space="preserve">laikotarpio </w:t>
      </w:r>
      <w:r w:rsidR="00B5581C" w:rsidRPr="00EE4DEF">
        <w:rPr>
          <w:sz w:val="24"/>
          <w:szCs w:val="24"/>
        </w:rPr>
        <w:t>įskaitymas</w:t>
      </w:r>
      <w:r w:rsidR="00C007D9" w:rsidRPr="00EE4DEF">
        <w:rPr>
          <w:sz w:val="24"/>
          <w:szCs w:val="24"/>
        </w:rPr>
        <w:t xml:space="preserve"> nėra pagrindas semestro įmokos dydži</w:t>
      </w:r>
      <w:r w:rsidR="00205806">
        <w:rPr>
          <w:sz w:val="24"/>
          <w:szCs w:val="24"/>
        </w:rPr>
        <w:t>ui</w:t>
      </w:r>
      <w:r w:rsidR="00C007D9" w:rsidRPr="00EE4DEF">
        <w:rPr>
          <w:sz w:val="24"/>
          <w:szCs w:val="24"/>
        </w:rPr>
        <w:t xml:space="preserve"> mažin</w:t>
      </w:r>
      <w:r w:rsidR="00205806">
        <w:rPr>
          <w:sz w:val="24"/>
          <w:szCs w:val="24"/>
        </w:rPr>
        <w:t>t</w:t>
      </w:r>
      <w:r w:rsidR="00C007D9" w:rsidRPr="00EE4DEF">
        <w:rPr>
          <w:sz w:val="24"/>
          <w:szCs w:val="24"/>
        </w:rPr>
        <w:t>i</w:t>
      </w:r>
      <w:r w:rsidR="00B5581C" w:rsidRPr="00EE4DEF">
        <w:rPr>
          <w:sz w:val="24"/>
          <w:szCs w:val="24"/>
        </w:rPr>
        <w:t>.</w:t>
      </w:r>
    </w:p>
    <w:p w:rsidR="00284B33" w:rsidRPr="00EE4DEF" w:rsidRDefault="000B484C" w:rsidP="00EE4DEF">
      <w:pPr>
        <w:pStyle w:val="ListParagraph"/>
        <w:numPr>
          <w:ilvl w:val="0"/>
          <w:numId w:val="15"/>
        </w:numPr>
        <w:tabs>
          <w:tab w:val="left" w:pos="142"/>
          <w:tab w:val="left" w:pos="851"/>
          <w:tab w:val="left" w:pos="993"/>
          <w:tab w:val="left" w:pos="1701"/>
        </w:tabs>
        <w:ind w:left="0" w:firstLine="567"/>
        <w:jc w:val="both"/>
        <w:rPr>
          <w:sz w:val="24"/>
          <w:szCs w:val="24"/>
        </w:rPr>
      </w:pPr>
      <w:r w:rsidRPr="00EE4DEF">
        <w:rPr>
          <w:sz w:val="24"/>
          <w:szCs w:val="24"/>
        </w:rPr>
        <w:t xml:space="preserve">Studentai, studijų metu atlikę praktiką pagal tarptautinę programą ar sutartį, kurios apimtis didesnė už numatytą studijų programoje, gali prašyti įskaityti kreditų perviršį už kitą praktiką, jeigu atliktos praktikos turinys atitinka prašomos įskaityti praktikos studijų rezultatus. </w:t>
      </w:r>
    </w:p>
    <w:p w:rsidR="003D22D8" w:rsidRDefault="003D22D8" w:rsidP="003D22D8">
      <w:pPr>
        <w:pBdr>
          <w:top w:val="nil"/>
          <w:left w:val="nil"/>
          <w:bottom w:val="nil"/>
          <w:right w:val="nil"/>
          <w:between w:val="nil"/>
        </w:pBdr>
        <w:shd w:val="clear" w:color="auto" w:fill="FFFFFF"/>
        <w:spacing w:before="120"/>
        <w:jc w:val="center"/>
        <w:rPr>
          <w:b/>
          <w:smallCaps/>
          <w:color w:val="000000"/>
          <w:sz w:val="24"/>
          <w:szCs w:val="24"/>
        </w:rPr>
      </w:pPr>
      <w:r>
        <w:rPr>
          <w:b/>
          <w:smallCaps/>
          <w:color w:val="000000"/>
          <w:sz w:val="24"/>
          <w:szCs w:val="24"/>
        </w:rPr>
        <w:t>VI SKYRIUS</w:t>
      </w:r>
    </w:p>
    <w:p w:rsidR="00284B33" w:rsidRDefault="000B484C" w:rsidP="003D22D8">
      <w:pPr>
        <w:pBdr>
          <w:top w:val="nil"/>
          <w:left w:val="nil"/>
          <w:bottom w:val="nil"/>
          <w:right w:val="nil"/>
          <w:between w:val="nil"/>
        </w:pBdr>
        <w:shd w:val="clear" w:color="auto" w:fill="FFFFFF"/>
        <w:spacing w:after="120"/>
        <w:jc w:val="center"/>
        <w:rPr>
          <w:color w:val="000000"/>
          <w:sz w:val="24"/>
          <w:szCs w:val="24"/>
        </w:rPr>
      </w:pPr>
      <w:r>
        <w:rPr>
          <w:b/>
          <w:smallCaps/>
          <w:color w:val="000000"/>
          <w:sz w:val="24"/>
          <w:szCs w:val="24"/>
        </w:rPr>
        <w:t>PRAKTIKŲ ATLIKIMAS KITU METU</w:t>
      </w:r>
    </w:p>
    <w:p w:rsidR="00284B33" w:rsidRPr="009E006A" w:rsidRDefault="000B484C" w:rsidP="00F92D85">
      <w:pPr>
        <w:pStyle w:val="ListParagraph"/>
        <w:numPr>
          <w:ilvl w:val="0"/>
          <w:numId w:val="15"/>
        </w:numPr>
        <w:shd w:val="clear" w:color="auto" w:fill="FFFFFF"/>
        <w:tabs>
          <w:tab w:val="left" w:pos="993"/>
        </w:tabs>
        <w:ind w:left="0" w:firstLine="567"/>
        <w:jc w:val="both"/>
        <w:rPr>
          <w:sz w:val="24"/>
          <w:szCs w:val="24"/>
        </w:rPr>
      </w:pPr>
      <w:r w:rsidRPr="00EE4DEF">
        <w:rPr>
          <w:sz w:val="24"/>
          <w:szCs w:val="24"/>
        </w:rPr>
        <w:t xml:space="preserve">Suderinus su katedros praktikos </w:t>
      </w:r>
      <w:r w:rsidRPr="009E006A">
        <w:rPr>
          <w:sz w:val="24"/>
          <w:szCs w:val="24"/>
        </w:rPr>
        <w:t>koordinatoriumi</w:t>
      </w:r>
      <w:r w:rsidR="00A84B61" w:rsidRPr="009E006A">
        <w:rPr>
          <w:sz w:val="24"/>
          <w:szCs w:val="24"/>
        </w:rPr>
        <w:t xml:space="preserve"> ir</w:t>
      </w:r>
      <w:r w:rsidR="00A84B61" w:rsidRPr="009E006A">
        <w:rPr>
          <w:b/>
          <w:sz w:val="24"/>
          <w:szCs w:val="24"/>
        </w:rPr>
        <w:t xml:space="preserve"> </w:t>
      </w:r>
      <w:r w:rsidRPr="009E006A">
        <w:rPr>
          <w:sz w:val="24"/>
          <w:szCs w:val="24"/>
        </w:rPr>
        <w:t xml:space="preserve">katedros vedėju ir leidus dekanui, </w:t>
      </w:r>
      <w:r w:rsidRPr="009E006A">
        <w:rPr>
          <w:sz w:val="24"/>
          <w:szCs w:val="24"/>
        </w:rPr>
        <w:lastRenderedPageBreak/>
        <w:t>studentas gali atlikti praktiką anksčiau laiko</w:t>
      </w:r>
      <w:r w:rsidR="00F41F5D" w:rsidRPr="009E006A">
        <w:rPr>
          <w:sz w:val="24"/>
          <w:szCs w:val="24"/>
        </w:rPr>
        <w:t xml:space="preserve">, bet ne anksčiau nei vieni metai iki studijų </w:t>
      </w:r>
      <w:r w:rsidR="00B91A78" w:rsidRPr="009E006A">
        <w:rPr>
          <w:sz w:val="24"/>
          <w:szCs w:val="24"/>
        </w:rPr>
        <w:t>grafike</w:t>
      </w:r>
      <w:r w:rsidR="00F41F5D" w:rsidRPr="009E006A">
        <w:rPr>
          <w:sz w:val="24"/>
          <w:szCs w:val="24"/>
        </w:rPr>
        <w:t xml:space="preserve"> nurodyto praktikos atlikimo termino.</w:t>
      </w:r>
      <w:r w:rsidRPr="009E006A">
        <w:rPr>
          <w:sz w:val="24"/>
          <w:szCs w:val="24"/>
        </w:rPr>
        <w:t xml:space="preserve"> </w:t>
      </w:r>
    </w:p>
    <w:p w:rsidR="00A578E6" w:rsidRPr="009E006A" w:rsidRDefault="00A578E6" w:rsidP="00EE4DEF">
      <w:pPr>
        <w:pStyle w:val="ListParagraph"/>
        <w:numPr>
          <w:ilvl w:val="0"/>
          <w:numId w:val="15"/>
        </w:numPr>
        <w:shd w:val="clear" w:color="auto" w:fill="FFFFFF"/>
        <w:tabs>
          <w:tab w:val="left" w:pos="0"/>
          <w:tab w:val="left" w:pos="993"/>
        </w:tabs>
        <w:ind w:left="0" w:firstLine="567"/>
        <w:jc w:val="both"/>
        <w:rPr>
          <w:sz w:val="24"/>
          <w:szCs w:val="24"/>
        </w:rPr>
      </w:pPr>
      <w:r w:rsidRPr="009E006A">
        <w:rPr>
          <w:sz w:val="24"/>
          <w:szCs w:val="24"/>
        </w:rPr>
        <w:t>Anksčiau laiko atliekamos praktikos</w:t>
      </w:r>
      <w:r w:rsidR="000B484C" w:rsidRPr="009E006A">
        <w:rPr>
          <w:sz w:val="24"/>
          <w:szCs w:val="24"/>
        </w:rPr>
        <w:t xml:space="preserve"> apimtis (valandomis) turi atitikti numatytą apimtį studijų programoje, tačiau ne daugiau kaip 20 valandų per savaitę</w:t>
      </w:r>
      <w:r w:rsidRPr="009E006A">
        <w:rPr>
          <w:sz w:val="24"/>
          <w:szCs w:val="24"/>
        </w:rPr>
        <w:t xml:space="preserve"> semestro metu</w:t>
      </w:r>
      <w:r w:rsidR="007F1A6E" w:rsidRPr="009E006A">
        <w:rPr>
          <w:sz w:val="24"/>
          <w:szCs w:val="24"/>
        </w:rPr>
        <w:t xml:space="preserve"> </w:t>
      </w:r>
      <w:r w:rsidRPr="009E006A">
        <w:rPr>
          <w:sz w:val="24"/>
          <w:szCs w:val="24"/>
        </w:rPr>
        <w:t>ir ne daugiau kaip 40 valandų per savaitę vasaros metu. Individualiame praktikos atlikimo grafike auditorinių užsiėmimų laikas ir praktikos atlikimo laikas negali sutapti.</w:t>
      </w:r>
    </w:p>
    <w:p w:rsidR="00284B33" w:rsidRPr="009E006A" w:rsidRDefault="000B484C" w:rsidP="00EE4DEF">
      <w:pPr>
        <w:pStyle w:val="ListParagraph"/>
        <w:numPr>
          <w:ilvl w:val="0"/>
          <w:numId w:val="15"/>
        </w:numPr>
        <w:shd w:val="clear" w:color="auto" w:fill="FFFFFF"/>
        <w:tabs>
          <w:tab w:val="left" w:pos="0"/>
          <w:tab w:val="left" w:pos="993"/>
        </w:tabs>
        <w:ind w:left="0" w:firstLine="567"/>
        <w:jc w:val="both"/>
        <w:rPr>
          <w:sz w:val="24"/>
          <w:szCs w:val="24"/>
        </w:rPr>
      </w:pPr>
      <w:r w:rsidRPr="009E006A">
        <w:rPr>
          <w:sz w:val="24"/>
          <w:szCs w:val="24"/>
        </w:rPr>
        <w:t xml:space="preserve">Studentas, norintis </w:t>
      </w:r>
      <w:r w:rsidR="00A578E6" w:rsidRPr="009E006A">
        <w:rPr>
          <w:sz w:val="24"/>
          <w:szCs w:val="24"/>
        </w:rPr>
        <w:t xml:space="preserve">atlikti </w:t>
      </w:r>
      <w:r w:rsidR="00205806">
        <w:rPr>
          <w:sz w:val="24"/>
          <w:szCs w:val="24"/>
        </w:rPr>
        <w:t>praktiką</w:t>
      </w:r>
      <w:r w:rsidR="000E6B91">
        <w:rPr>
          <w:sz w:val="24"/>
          <w:szCs w:val="24"/>
        </w:rPr>
        <w:t xml:space="preserve"> </w:t>
      </w:r>
      <w:r w:rsidR="00A578E6" w:rsidRPr="009E006A">
        <w:rPr>
          <w:sz w:val="24"/>
          <w:szCs w:val="24"/>
        </w:rPr>
        <w:t>anksčiau</w:t>
      </w:r>
      <w:r w:rsidR="000E6B91">
        <w:rPr>
          <w:sz w:val="24"/>
          <w:szCs w:val="24"/>
        </w:rPr>
        <w:t>,</w:t>
      </w:r>
      <w:r w:rsidR="002B1A37" w:rsidRPr="009E006A">
        <w:rPr>
          <w:sz w:val="24"/>
          <w:szCs w:val="24"/>
        </w:rPr>
        <w:t xml:space="preserve"> </w:t>
      </w:r>
      <w:r w:rsidRPr="009E006A">
        <w:rPr>
          <w:sz w:val="24"/>
          <w:szCs w:val="24"/>
        </w:rPr>
        <w:t xml:space="preserve">nei numatyta </w:t>
      </w:r>
      <w:r w:rsidR="00A578E6" w:rsidRPr="009E006A">
        <w:rPr>
          <w:sz w:val="24"/>
          <w:szCs w:val="24"/>
        </w:rPr>
        <w:t>studijų</w:t>
      </w:r>
      <w:r w:rsidRPr="009E006A">
        <w:rPr>
          <w:sz w:val="24"/>
          <w:szCs w:val="24"/>
        </w:rPr>
        <w:t xml:space="preserve"> grafike, turi </w:t>
      </w:r>
      <w:r w:rsidR="00A84B61" w:rsidRPr="009E006A">
        <w:rPr>
          <w:sz w:val="24"/>
          <w:szCs w:val="24"/>
        </w:rPr>
        <w:t>dekanui</w:t>
      </w:r>
      <w:r w:rsidRPr="009E006A">
        <w:rPr>
          <w:sz w:val="24"/>
          <w:szCs w:val="24"/>
        </w:rPr>
        <w:t xml:space="preserve"> pateikti šiuos dokumentus:</w:t>
      </w:r>
    </w:p>
    <w:p w:rsidR="00284B33" w:rsidRPr="009E006A" w:rsidRDefault="00234427" w:rsidP="00EE4DEF">
      <w:pPr>
        <w:pStyle w:val="ListParagraph"/>
        <w:numPr>
          <w:ilvl w:val="1"/>
          <w:numId w:val="15"/>
        </w:numPr>
        <w:shd w:val="clear" w:color="auto" w:fill="FFFFFF"/>
        <w:tabs>
          <w:tab w:val="left" w:pos="0"/>
          <w:tab w:val="left" w:pos="993"/>
          <w:tab w:val="left" w:pos="1134"/>
        </w:tabs>
        <w:ind w:left="0" w:firstLine="567"/>
        <w:jc w:val="both"/>
        <w:rPr>
          <w:sz w:val="24"/>
          <w:szCs w:val="24"/>
        </w:rPr>
      </w:pPr>
      <w:r w:rsidRPr="009E006A">
        <w:rPr>
          <w:sz w:val="24"/>
          <w:szCs w:val="24"/>
        </w:rPr>
        <w:t>prašymą</w:t>
      </w:r>
      <w:r w:rsidR="000B484C" w:rsidRPr="009E006A">
        <w:rPr>
          <w:sz w:val="24"/>
          <w:szCs w:val="24"/>
        </w:rPr>
        <w:t xml:space="preserve"> leisti atlikti praktiką</w:t>
      </w:r>
      <w:r w:rsidR="002B1A37" w:rsidRPr="009E006A">
        <w:rPr>
          <w:sz w:val="24"/>
          <w:szCs w:val="24"/>
        </w:rPr>
        <w:t xml:space="preserve"> </w:t>
      </w:r>
      <w:r w:rsidR="00A578E6" w:rsidRPr="009E006A">
        <w:rPr>
          <w:sz w:val="24"/>
          <w:szCs w:val="24"/>
        </w:rPr>
        <w:t>anksčiau</w:t>
      </w:r>
      <w:r w:rsidR="000E6B91">
        <w:rPr>
          <w:sz w:val="24"/>
          <w:szCs w:val="24"/>
        </w:rPr>
        <w:t>,</w:t>
      </w:r>
      <w:r w:rsidR="00A578E6" w:rsidRPr="009E006A">
        <w:rPr>
          <w:sz w:val="24"/>
          <w:szCs w:val="24"/>
        </w:rPr>
        <w:t xml:space="preserve"> nei numatyta studijų grafike</w:t>
      </w:r>
      <w:r w:rsidR="00A84B61" w:rsidRPr="009E006A">
        <w:rPr>
          <w:sz w:val="24"/>
          <w:szCs w:val="24"/>
        </w:rPr>
        <w:t>. Prašymas dokumentų valdymo sistemoje turi būti derinamas su katedros praktikos koordinatoriumi ir katedros vedėju</w:t>
      </w:r>
      <w:r w:rsidR="007A3081" w:rsidRPr="009E006A">
        <w:rPr>
          <w:sz w:val="24"/>
          <w:szCs w:val="24"/>
        </w:rPr>
        <w:t xml:space="preserve"> </w:t>
      </w:r>
      <w:r w:rsidR="009E006A" w:rsidRPr="009E006A">
        <w:rPr>
          <w:sz w:val="24"/>
          <w:szCs w:val="24"/>
        </w:rPr>
        <w:t>bei</w:t>
      </w:r>
      <w:r w:rsidR="007A3081" w:rsidRPr="009E006A">
        <w:rPr>
          <w:sz w:val="24"/>
          <w:szCs w:val="24"/>
        </w:rPr>
        <w:t xml:space="preserve"> praktikos vadovu dėstytoju</w:t>
      </w:r>
      <w:r w:rsidR="000B484C" w:rsidRPr="009E006A">
        <w:rPr>
          <w:sz w:val="24"/>
          <w:szCs w:val="24"/>
        </w:rPr>
        <w:t>;</w:t>
      </w:r>
    </w:p>
    <w:p w:rsidR="00284B33" w:rsidRPr="00EE4DEF" w:rsidRDefault="000B484C" w:rsidP="00EE4DEF">
      <w:pPr>
        <w:pStyle w:val="ListParagraph"/>
        <w:numPr>
          <w:ilvl w:val="1"/>
          <w:numId w:val="15"/>
        </w:numPr>
        <w:shd w:val="clear" w:color="auto" w:fill="FFFFFF"/>
        <w:tabs>
          <w:tab w:val="left" w:pos="0"/>
          <w:tab w:val="left" w:pos="993"/>
          <w:tab w:val="left" w:pos="1134"/>
        </w:tabs>
        <w:ind w:left="0" w:firstLine="567"/>
        <w:jc w:val="both"/>
        <w:rPr>
          <w:sz w:val="24"/>
          <w:szCs w:val="24"/>
        </w:rPr>
      </w:pPr>
      <w:r w:rsidRPr="00EE4DEF">
        <w:rPr>
          <w:sz w:val="24"/>
          <w:szCs w:val="24"/>
        </w:rPr>
        <w:t>indiv</w:t>
      </w:r>
      <w:r w:rsidR="00234427" w:rsidRPr="00EE4DEF">
        <w:rPr>
          <w:sz w:val="24"/>
          <w:szCs w:val="24"/>
        </w:rPr>
        <w:t>idualų praktikos atlikimo grafiką</w:t>
      </w:r>
      <w:r w:rsidR="00A84B61" w:rsidRPr="00EE4DEF">
        <w:rPr>
          <w:sz w:val="24"/>
          <w:szCs w:val="24"/>
        </w:rPr>
        <w:t xml:space="preserve"> (išskyrus kai praktika atliekama po sesijos pabaigos vasaros metu)</w:t>
      </w:r>
      <w:r w:rsidRPr="00EE4DEF">
        <w:rPr>
          <w:sz w:val="24"/>
          <w:szCs w:val="24"/>
        </w:rPr>
        <w:t xml:space="preserve">. Jis turi būti suderintas su praktikos vadovu dėstytoju ir priimančios </w:t>
      </w:r>
      <w:r w:rsidR="00A84B61" w:rsidRPr="00EE4DEF">
        <w:rPr>
          <w:sz w:val="24"/>
          <w:szCs w:val="24"/>
        </w:rPr>
        <w:t>praktikos vietos</w:t>
      </w:r>
      <w:r w:rsidRPr="00EE4DEF">
        <w:rPr>
          <w:sz w:val="24"/>
          <w:szCs w:val="24"/>
        </w:rPr>
        <w:t xml:space="preserve"> atsakingu asmeniu.</w:t>
      </w:r>
    </w:p>
    <w:p w:rsidR="00284B33" w:rsidRPr="00EE4DEF" w:rsidRDefault="000B484C" w:rsidP="00EE4DEF">
      <w:pPr>
        <w:pStyle w:val="ListParagraph"/>
        <w:numPr>
          <w:ilvl w:val="0"/>
          <w:numId w:val="15"/>
        </w:numPr>
        <w:shd w:val="clear" w:color="auto" w:fill="FFFFFF"/>
        <w:tabs>
          <w:tab w:val="left" w:pos="0"/>
          <w:tab w:val="left" w:pos="284"/>
          <w:tab w:val="left" w:pos="993"/>
        </w:tabs>
        <w:ind w:left="0" w:firstLine="567"/>
        <w:jc w:val="both"/>
        <w:rPr>
          <w:sz w:val="24"/>
          <w:szCs w:val="24"/>
        </w:rPr>
      </w:pPr>
      <w:r w:rsidRPr="00EE4DEF">
        <w:rPr>
          <w:sz w:val="24"/>
          <w:szCs w:val="24"/>
        </w:rPr>
        <w:t xml:space="preserve">Studentas, atlikęs praktiką </w:t>
      </w:r>
      <w:r w:rsidR="00A578E6" w:rsidRPr="00EE4DEF">
        <w:rPr>
          <w:sz w:val="24"/>
          <w:szCs w:val="24"/>
        </w:rPr>
        <w:t>anksčiau</w:t>
      </w:r>
      <w:r w:rsidR="000E6B91">
        <w:rPr>
          <w:sz w:val="24"/>
          <w:szCs w:val="24"/>
        </w:rPr>
        <w:t>,</w:t>
      </w:r>
      <w:r w:rsidR="00A578E6" w:rsidRPr="00EE4DEF">
        <w:rPr>
          <w:sz w:val="24"/>
          <w:szCs w:val="24"/>
        </w:rPr>
        <w:t xml:space="preserve"> nei numatyta studijų grafike</w:t>
      </w:r>
      <w:r w:rsidRPr="00EE4DEF">
        <w:rPr>
          <w:sz w:val="24"/>
          <w:szCs w:val="24"/>
        </w:rPr>
        <w:t>, atsiskaito už ją praktikų grafike numatytu laiku.</w:t>
      </w:r>
    </w:p>
    <w:p w:rsidR="003D22D8" w:rsidRDefault="003D22D8" w:rsidP="003D22D8">
      <w:pPr>
        <w:shd w:val="clear" w:color="auto" w:fill="FFFFFF"/>
        <w:spacing w:before="120"/>
        <w:jc w:val="center"/>
        <w:rPr>
          <w:b/>
          <w:smallCaps/>
          <w:sz w:val="24"/>
          <w:szCs w:val="24"/>
        </w:rPr>
      </w:pPr>
      <w:r>
        <w:rPr>
          <w:b/>
          <w:smallCaps/>
          <w:sz w:val="24"/>
          <w:szCs w:val="24"/>
        </w:rPr>
        <w:t>VII SKYRIUS</w:t>
      </w:r>
    </w:p>
    <w:p w:rsidR="00284B33" w:rsidRDefault="000B484C" w:rsidP="003D22D8">
      <w:pPr>
        <w:shd w:val="clear" w:color="auto" w:fill="FFFFFF"/>
        <w:spacing w:after="120"/>
        <w:jc w:val="center"/>
        <w:rPr>
          <w:sz w:val="24"/>
          <w:szCs w:val="24"/>
        </w:rPr>
      </w:pPr>
      <w:r>
        <w:rPr>
          <w:b/>
          <w:smallCaps/>
          <w:sz w:val="24"/>
          <w:szCs w:val="24"/>
        </w:rPr>
        <w:t>PRAKTIKOS KOORDINATORIŲ PAREIGOS</w:t>
      </w:r>
    </w:p>
    <w:p w:rsidR="00284B33" w:rsidRPr="00EE4DEF" w:rsidRDefault="000B484C" w:rsidP="00EE4DEF">
      <w:pPr>
        <w:pStyle w:val="ListParagraph"/>
        <w:numPr>
          <w:ilvl w:val="0"/>
          <w:numId w:val="15"/>
        </w:numPr>
        <w:shd w:val="clear" w:color="auto" w:fill="FFFFFF"/>
        <w:tabs>
          <w:tab w:val="left" w:pos="0"/>
          <w:tab w:val="left" w:pos="993"/>
          <w:tab w:val="left" w:pos="1134"/>
        </w:tabs>
        <w:ind w:left="0" w:firstLine="567"/>
        <w:jc w:val="both"/>
        <w:rPr>
          <w:sz w:val="24"/>
          <w:szCs w:val="24"/>
        </w:rPr>
      </w:pPr>
      <w:r w:rsidRPr="00EE4DEF">
        <w:rPr>
          <w:b/>
          <w:sz w:val="24"/>
          <w:szCs w:val="24"/>
        </w:rPr>
        <w:t>Fakulteto praktikų koordinatorius</w:t>
      </w:r>
      <w:r w:rsidRPr="00EE4DEF">
        <w:rPr>
          <w:sz w:val="24"/>
          <w:szCs w:val="24"/>
        </w:rPr>
        <w:t>:</w:t>
      </w:r>
    </w:p>
    <w:p w:rsidR="00284B33" w:rsidRDefault="00395843"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 xml:space="preserve">konsultuoja </w:t>
      </w:r>
      <w:r w:rsidR="000B484C" w:rsidRPr="00EE4DEF">
        <w:rPr>
          <w:sz w:val="24"/>
          <w:szCs w:val="24"/>
        </w:rPr>
        <w:t xml:space="preserve">katedrų praktikų </w:t>
      </w:r>
      <w:r w:rsidRPr="00EE4DEF">
        <w:rPr>
          <w:sz w:val="24"/>
          <w:szCs w:val="24"/>
        </w:rPr>
        <w:t xml:space="preserve">koordinatorius </w:t>
      </w:r>
      <w:r w:rsidR="000B484C" w:rsidRPr="00EE4DEF">
        <w:rPr>
          <w:sz w:val="24"/>
          <w:szCs w:val="24"/>
        </w:rPr>
        <w:t>organizuojant, vykdant ir kontroliuojant praktikas</w:t>
      </w:r>
      <w:r w:rsidRPr="00EE4DEF">
        <w:rPr>
          <w:sz w:val="24"/>
          <w:szCs w:val="24"/>
        </w:rPr>
        <w:t>, jei reikia, juos pavaduoja</w:t>
      </w:r>
      <w:r w:rsidR="000B484C" w:rsidRPr="00EE4DEF">
        <w:rPr>
          <w:sz w:val="24"/>
          <w:szCs w:val="24"/>
        </w:rPr>
        <w:t>;</w:t>
      </w:r>
    </w:p>
    <w:p w:rsidR="008377C2" w:rsidRPr="00EE4DEF" w:rsidRDefault="000B484C" w:rsidP="00EE4DEF">
      <w:pPr>
        <w:pStyle w:val="ListParagraph"/>
        <w:numPr>
          <w:ilvl w:val="1"/>
          <w:numId w:val="15"/>
        </w:numPr>
        <w:shd w:val="clear" w:color="auto" w:fill="FFFFFF"/>
        <w:tabs>
          <w:tab w:val="left" w:pos="0"/>
          <w:tab w:val="left" w:pos="993"/>
          <w:tab w:val="left" w:pos="1134"/>
        </w:tabs>
        <w:ind w:left="0" w:firstLine="567"/>
        <w:jc w:val="both"/>
        <w:rPr>
          <w:sz w:val="24"/>
          <w:szCs w:val="24"/>
        </w:rPr>
      </w:pPr>
      <w:r w:rsidRPr="00EE4DEF">
        <w:rPr>
          <w:sz w:val="24"/>
          <w:szCs w:val="24"/>
        </w:rPr>
        <w:t xml:space="preserve">inicijuoja praktikos vietų paiešką, </w:t>
      </w:r>
      <w:r w:rsidR="00E46CCC" w:rsidRPr="00EE4DEF">
        <w:rPr>
          <w:sz w:val="24"/>
          <w:szCs w:val="24"/>
        </w:rPr>
        <w:t xml:space="preserve">VILNIUS TECH </w:t>
      </w:r>
      <w:r w:rsidRPr="00EE4DEF">
        <w:rPr>
          <w:sz w:val="24"/>
          <w:szCs w:val="24"/>
        </w:rPr>
        <w:t xml:space="preserve">ir įmonių </w:t>
      </w:r>
      <w:r w:rsidR="00395843" w:rsidRPr="00EE4DEF">
        <w:rPr>
          <w:sz w:val="24"/>
          <w:szCs w:val="24"/>
        </w:rPr>
        <w:t xml:space="preserve">bendradarbiavimo ar jungtinės veiklos </w:t>
      </w:r>
      <w:r w:rsidRPr="00EE4DEF">
        <w:rPr>
          <w:sz w:val="24"/>
          <w:szCs w:val="24"/>
        </w:rPr>
        <w:t>sutarčių sudarymą</w:t>
      </w:r>
      <w:r w:rsidR="008377C2" w:rsidRPr="00EE4DEF">
        <w:rPr>
          <w:sz w:val="24"/>
          <w:szCs w:val="24"/>
        </w:rPr>
        <w:t>;</w:t>
      </w:r>
    </w:p>
    <w:p w:rsidR="008D5486" w:rsidRPr="00EE4DEF" w:rsidRDefault="008D5486" w:rsidP="00EE4DEF">
      <w:pPr>
        <w:pStyle w:val="ListParagraph"/>
        <w:numPr>
          <w:ilvl w:val="1"/>
          <w:numId w:val="15"/>
        </w:numPr>
        <w:shd w:val="clear" w:color="auto" w:fill="FFFFFF"/>
        <w:tabs>
          <w:tab w:val="left" w:pos="0"/>
          <w:tab w:val="left" w:pos="993"/>
          <w:tab w:val="left" w:pos="1134"/>
          <w:tab w:val="left" w:pos="1560"/>
        </w:tabs>
        <w:ind w:left="0" w:firstLine="567"/>
        <w:jc w:val="both"/>
        <w:rPr>
          <w:sz w:val="24"/>
          <w:szCs w:val="24"/>
        </w:rPr>
      </w:pPr>
      <w:r>
        <w:rPr>
          <w:sz w:val="24"/>
          <w:szCs w:val="24"/>
        </w:rPr>
        <w:t>priima sprendimus dėl studentų praktikos laikotarpio įskaitymo.</w:t>
      </w:r>
    </w:p>
    <w:p w:rsidR="00284B33" w:rsidRDefault="000B484C" w:rsidP="00EE4DEF">
      <w:pPr>
        <w:pStyle w:val="ListParagraph"/>
        <w:numPr>
          <w:ilvl w:val="0"/>
          <w:numId w:val="15"/>
        </w:numPr>
        <w:shd w:val="clear" w:color="auto" w:fill="FFFFFF"/>
        <w:tabs>
          <w:tab w:val="left" w:pos="0"/>
          <w:tab w:val="left" w:pos="993"/>
          <w:tab w:val="left" w:pos="1134"/>
        </w:tabs>
        <w:ind w:left="0" w:firstLine="567"/>
        <w:jc w:val="both"/>
      </w:pPr>
      <w:r w:rsidRPr="00EE4DEF">
        <w:rPr>
          <w:b/>
          <w:sz w:val="24"/>
          <w:szCs w:val="24"/>
        </w:rPr>
        <w:t>Katedros praktikų koordinatorius</w:t>
      </w:r>
      <w:r w:rsidRPr="00EE4DEF">
        <w:rPr>
          <w:sz w:val="24"/>
          <w:szCs w:val="24"/>
        </w:rPr>
        <w:t xml:space="preserve">: </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rengia praktikų programas, pažintinių ir mokomųjų praktikų išvykų, atlikimo ir gynimo grafikus;</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kartu su katedros praktikos vadovais dėstytojais rengia praktikų užduotis;</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 xml:space="preserve">tarpininkauja aprūpinant studentus praktikų vietomis, kiekvienais metais atnaujina galimų praktikos vietų sąrašą; </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organizuoja praktikai skirtus bendruosius seminarus;</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organizuoja Studento praktinio mokymo sutarčių registravimą katedroje.</w:t>
      </w:r>
    </w:p>
    <w:p w:rsidR="00284B33" w:rsidRDefault="000B484C" w:rsidP="00EE4DEF">
      <w:pPr>
        <w:pStyle w:val="ListParagraph"/>
        <w:numPr>
          <w:ilvl w:val="0"/>
          <w:numId w:val="15"/>
        </w:numPr>
        <w:shd w:val="clear" w:color="auto" w:fill="FFFFFF"/>
        <w:tabs>
          <w:tab w:val="left" w:pos="0"/>
          <w:tab w:val="left" w:pos="993"/>
          <w:tab w:val="left" w:pos="1134"/>
        </w:tabs>
        <w:ind w:left="0" w:firstLine="567"/>
        <w:jc w:val="both"/>
      </w:pPr>
      <w:r w:rsidRPr="00EE4DEF">
        <w:rPr>
          <w:b/>
          <w:sz w:val="24"/>
          <w:szCs w:val="24"/>
        </w:rPr>
        <w:t>Praktikos vadovas dėstytojas</w:t>
      </w:r>
      <w:r w:rsidRPr="00EE4DEF">
        <w:rPr>
          <w:sz w:val="24"/>
          <w:szCs w:val="24"/>
        </w:rPr>
        <w:t>:</w:t>
      </w:r>
    </w:p>
    <w:p w:rsidR="00284B33" w:rsidRDefault="000B484C" w:rsidP="00EE4DEF">
      <w:pPr>
        <w:pStyle w:val="ListParagraph"/>
        <w:numPr>
          <w:ilvl w:val="1"/>
          <w:numId w:val="15"/>
        </w:numPr>
        <w:tabs>
          <w:tab w:val="left" w:pos="0"/>
          <w:tab w:val="left" w:pos="993"/>
          <w:tab w:val="left" w:pos="1134"/>
        </w:tabs>
        <w:ind w:left="0" w:firstLine="567"/>
        <w:jc w:val="both"/>
      </w:pPr>
      <w:r w:rsidRPr="00EE4DEF">
        <w:rPr>
          <w:sz w:val="24"/>
          <w:szCs w:val="24"/>
        </w:rPr>
        <w:t>vadovau</w:t>
      </w:r>
      <w:r w:rsidR="00395843" w:rsidRPr="00EE4DEF">
        <w:rPr>
          <w:sz w:val="24"/>
          <w:szCs w:val="24"/>
        </w:rPr>
        <w:t>ja studentų praktikoms, neviršijant</w:t>
      </w:r>
      <w:r w:rsidRPr="00EE4DEF">
        <w:rPr>
          <w:sz w:val="24"/>
          <w:szCs w:val="24"/>
        </w:rPr>
        <w:t xml:space="preserve"> 50 studentų</w:t>
      </w:r>
      <w:r w:rsidR="00395843" w:rsidRPr="00EE4DEF">
        <w:rPr>
          <w:sz w:val="24"/>
          <w:szCs w:val="24"/>
        </w:rPr>
        <w:t xml:space="preserve"> per semestrą</w:t>
      </w:r>
      <w:r w:rsidRPr="00EE4DEF">
        <w:rPr>
          <w:sz w:val="24"/>
          <w:szCs w:val="24"/>
        </w:rPr>
        <w:t xml:space="preserve">; </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pagal praktikos programą rengia studentams praktikos užduotis ir sudaro praktikos vykdymo grafiką pažintinėms ir mokomosioms praktikoms;</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kontroliuoja Studento praktinio mokymo sutarčių sudarymą ir jų tikslų, uždavinių ir numatomų praktikos rezultatų atitiktį studijų programai;</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 xml:space="preserve">aprūpina priimančios organizacijos paskirtą praktikos vadovą pagal poreikį metodinėmis vadovavimo praktikai rekomendacijomis (priemonėmis) ir palaiko ryšius su praktikų vadovais įmonėse; </w:t>
      </w:r>
    </w:p>
    <w:p w:rsidR="00284B33" w:rsidRPr="00EE4DEF" w:rsidRDefault="000B484C" w:rsidP="00EE4DEF">
      <w:pPr>
        <w:pStyle w:val="ListParagraph"/>
        <w:numPr>
          <w:ilvl w:val="1"/>
          <w:numId w:val="15"/>
        </w:numPr>
        <w:shd w:val="clear" w:color="auto" w:fill="FFFFFF"/>
        <w:tabs>
          <w:tab w:val="left" w:pos="-142"/>
          <w:tab w:val="left" w:pos="0"/>
          <w:tab w:val="left" w:pos="567"/>
          <w:tab w:val="left" w:pos="993"/>
          <w:tab w:val="left" w:pos="1134"/>
        </w:tabs>
        <w:ind w:left="0" w:firstLine="567"/>
        <w:jc w:val="both"/>
        <w:rPr>
          <w:color w:val="000000"/>
          <w:sz w:val="24"/>
          <w:szCs w:val="24"/>
        </w:rPr>
      </w:pPr>
      <w:r w:rsidRPr="00EE4DEF">
        <w:rPr>
          <w:color w:val="000000"/>
          <w:sz w:val="24"/>
          <w:szCs w:val="24"/>
        </w:rPr>
        <w:t>užtikrina praktikos tikslų pasiekimo priežiūrą ir</w:t>
      </w:r>
      <w:r w:rsidR="000E6B91">
        <w:rPr>
          <w:color w:val="000000"/>
          <w:sz w:val="24"/>
          <w:szCs w:val="24"/>
        </w:rPr>
        <w:t>,</w:t>
      </w:r>
      <w:r w:rsidRPr="00EE4DEF">
        <w:rPr>
          <w:color w:val="000000"/>
          <w:sz w:val="24"/>
          <w:szCs w:val="24"/>
        </w:rPr>
        <w:t xml:space="preserve"> prireikus</w:t>
      </w:r>
      <w:r w:rsidR="000E6B91">
        <w:rPr>
          <w:color w:val="000000"/>
          <w:sz w:val="24"/>
          <w:szCs w:val="24"/>
        </w:rPr>
        <w:t>,</w:t>
      </w:r>
      <w:r w:rsidRPr="00EE4DEF">
        <w:rPr>
          <w:color w:val="000000"/>
          <w:sz w:val="24"/>
          <w:szCs w:val="24"/>
        </w:rPr>
        <w:t xml:space="preserve"> kartu su priimančios organizacijos atsakingais darbuotojais operatyviai sprendžia studentui atliekant praktiką kilusias problemas, apie jas, jei reikia, informuoja katedros vedėją, dekaną;</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raštu informuoja katedros vedėją ir dekaną apie nesudariusius praktikos sutarčių, neatvykusius į praktikos vietas studentus;</w:t>
      </w:r>
    </w:p>
    <w:p w:rsidR="00284B33" w:rsidRDefault="000B484C" w:rsidP="00EE4DEF">
      <w:pPr>
        <w:pStyle w:val="ListParagraph"/>
        <w:numPr>
          <w:ilvl w:val="1"/>
          <w:numId w:val="15"/>
        </w:numPr>
        <w:shd w:val="clear" w:color="auto" w:fill="FFFFFF"/>
        <w:tabs>
          <w:tab w:val="left" w:pos="0"/>
          <w:tab w:val="left" w:pos="993"/>
          <w:tab w:val="left" w:pos="1134"/>
        </w:tabs>
        <w:ind w:left="0" w:firstLine="567"/>
        <w:jc w:val="both"/>
      </w:pPr>
      <w:r w:rsidRPr="00EE4DEF">
        <w:rPr>
          <w:sz w:val="24"/>
          <w:szCs w:val="24"/>
        </w:rPr>
        <w:t>organizuoja praktikų ataskaitų gynimą, priima ir įvertina studentų praktikų ataskaitas, įrašo įvertinimą (pažymį) į elektroninius žiniaraščius.</w:t>
      </w:r>
    </w:p>
    <w:p w:rsidR="00284B33" w:rsidRPr="00F92D85" w:rsidRDefault="000B484C" w:rsidP="00EE4DEF">
      <w:pPr>
        <w:pStyle w:val="ListParagraph"/>
        <w:numPr>
          <w:ilvl w:val="0"/>
          <w:numId w:val="15"/>
        </w:numPr>
        <w:shd w:val="clear" w:color="auto" w:fill="FFFFFF"/>
        <w:tabs>
          <w:tab w:val="left" w:pos="0"/>
          <w:tab w:val="left" w:pos="993"/>
          <w:tab w:val="left" w:pos="1134"/>
        </w:tabs>
        <w:ind w:left="0" w:firstLine="567"/>
        <w:jc w:val="both"/>
      </w:pPr>
      <w:r w:rsidRPr="00F92D85">
        <w:rPr>
          <w:sz w:val="24"/>
          <w:szCs w:val="24"/>
        </w:rPr>
        <w:t xml:space="preserve">Praktikos </w:t>
      </w:r>
      <w:r w:rsidR="002445F6" w:rsidRPr="00F92D85">
        <w:rPr>
          <w:sz w:val="24"/>
          <w:szCs w:val="24"/>
        </w:rPr>
        <w:t xml:space="preserve">vadovo </w:t>
      </w:r>
      <w:r w:rsidRPr="00F92D85">
        <w:rPr>
          <w:sz w:val="24"/>
          <w:szCs w:val="24"/>
        </w:rPr>
        <w:t>įmonėje</w:t>
      </w:r>
      <w:r w:rsidR="002445F6" w:rsidRPr="00F92D85">
        <w:rPr>
          <w:sz w:val="24"/>
          <w:szCs w:val="24"/>
        </w:rPr>
        <w:t xml:space="preserve"> pareigas ir atsakomybes nustato pasirašyta </w:t>
      </w:r>
      <w:r w:rsidR="00A32D9A" w:rsidRPr="00F92D85">
        <w:rPr>
          <w:sz w:val="24"/>
          <w:szCs w:val="24"/>
        </w:rPr>
        <w:t xml:space="preserve">studento praktinio mokymo </w:t>
      </w:r>
      <w:r w:rsidR="002445F6" w:rsidRPr="00F92D85">
        <w:rPr>
          <w:sz w:val="24"/>
          <w:szCs w:val="24"/>
        </w:rPr>
        <w:t>sutartis</w:t>
      </w:r>
      <w:r w:rsidR="008377C2" w:rsidRPr="00F92D85">
        <w:rPr>
          <w:sz w:val="24"/>
          <w:szCs w:val="24"/>
        </w:rPr>
        <w:t>.</w:t>
      </w:r>
      <w:r w:rsidR="00A32D9A" w:rsidRPr="00F92D85">
        <w:rPr>
          <w:sz w:val="24"/>
          <w:szCs w:val="24"/>
        </w:rPr>
        <w:t xml:space="preserve"> </w:t>
      </w:r>
    </w:p>
    <w:p w:rsidR="003D22D8" w:rsidRDefault="003D22D8" w:rsidP="003D22D8">
      <w:pPr>
        <w:pStyle w:val="Heading1"/>
        <w:spacing w:before="120"/>
        <w:ind w:left="0" w:right="0"/>
        <w:rPr>
          <w:smallCaps/>
        </w:rPr>
      </w:pPr>
      <w:r>
        <w:rPr>
          <w:smallCaps/>
        </w:rPr>
        <w:lastRenderedPageBreak/>
        <w:t>VIII SKYRIUS</w:t>
      </w:r>
    </w:p>
    <w:p w:rsidR="00284B33" w:rsidRDefault="000B484C" w:rsidP="003D22D8">
      <w:pPr>
        <w:pStyle w:val="Heading1"/>
        <w:spacing w:after="120"/>
        <w:ind w:left="0" w:right="0"/>
      </w:pPr>
      <w:r>
        <w:rPr>
          <w:smallCaps/>
        </w:rPr>
        <w:t>PRAKTIKŲ KOKYBĖS UŽTIKRINIMAS</w:t>
      </w:r>
    </w:p>
    <w:p w:rsidR="00284B33" w:rsidRPr="00EE4DEF" w:rsidRDefault="000B484C" w:rsidP="00EE4DEF">
      <w:pPr>
        <w:pStyle w:val="ListParagraph"/>
        <w:numPr>
          <w:ilvl w:val="0"/>
          <w:numId w:val="19"/>
        </w:numPr>
        <w:tabs>
          <w:tab w:val="left" w:pos="851"/>
          <w:tab w:val="left" w:pos="993"/>
        </w:tabs>
        <w:ind w:left="0" w:firstLine="567"/>
        <w:jc w:val="both"/>
        <w:rPr>
          <w:sz w:val="24"/>
          <w:szCs w:val="24"/>
        </w:rPr>
      </w:pPr>
      <w:r w:rsidRPr="00EE4DEF">
        <w:rPr>
          <w:sz w:val="24"/>
          <w:szCs w:val="24"/>
        </w:rPr>
        <w:t xml:space="preserve">Studentų praktikoms vadovauja ir už jų </w:t>
      </w:r>
      <w:r w:rsidR="00A32D9A" w:rsidRPr="00EE4DEF">
        <w:rPr>
          <w:sz w:val="24"/>
          <w:szCs w:val="24"/>
        </w:rPr>
        <w:t xml:space="preserve">organizavimo </w:t>
      </w:r>
      <w:r w:rsidRPr="00EE4DEF">
        <w:rPr>
          <w:sz w:val="24"/>
          <w:szCs w:val="24"/>
        </w:rPr>
        <w:t xml:space="preserve">kokybę atsako praktikos vadovas dėstytojas ir praktiką organizuojanti katedra. </w:t>
      </w:r>
    </w:p>
    <w:p w:rsidR="001C65D1" w:rsidRPr="00EE4DEF" w:rsidRDefault="001C65D1" w:rsidP="00EE4DEF">
      <w:pPr>
        <w:pStyle w:val="ListParagraph"/>
        <w:numPr>
          <w:ilvl w:val="0"/>
          <w:numId w:val="19"/>
        </w:numPr>
        <w:tabs>
          <w:tab w:val="left" w:pos="851"/>
          <w:tab w:val="left" w:pos="993"/>
        </w:tabs>
        <w:ind w:left="0" w:firstLine="567"/>
        <w:jc w:val="both"/>
        <w:rPr>
          <w:sz w:val="24"/>
          <w:szCs w:val="24"/>
        </w:rPr>
      </w:pPr>
      <w:r w:rsidRPr="00EE4DEF">
        <w:rPr>
          <w:sz w:val="24"/>
          <w:szCs w:val="24"/>
        </w:rPr>
        <w:t xml:space="preserve">Katedros </w:t>
      </w:r>
      <w:r w:rsidR="004E14EA" w:rsidRPr="00EE4DEF">
        <w:rPr>
          <w:sz w:val="24"/>
          <w:szCs w:val="24"/>
        </w:rPr>
        <w:t>privalo</w:t>
      </w:r>
      <w:r w:rsidRPr="00EE4DEF">
        <w:rPr>
          <w:sz w:val="24"/>
          <w:szCs w:val="24"/>
        </w:rPr>
        <w:t xml:space="preserve"> </w:t>
      </w:r>
      <w:r w:rsidR="004E14EA" w:rsidRPr="00EE4DEF">
        <w:rPr>
          <w:sz w:val="24"/>
          <w:szCs w:val="24"/>
        </w:rPr>
        <w:t>parengti ir nuolat atnaujinti</w:t>
      </w:r>
      <w:r w:rsidRPr="00EE4DEF">
        <w:rPr>
          <w:sz w:val="24"/>
          <w:szCs w:val="24"/>
        </w:rPr>
        <w:t xml:space="preserve"> patikimų profesinių praktikų atlikimo vietų sąrašą (t.</w:t>
      </w:r>
      <w:r w:rsidR="002116E2" w:rsidRPr="00EE4DEF">
        <w:rPr>
          <w:sz w:val="24"/>
          <w:szCs w:val="24"/>
        </w:rPr>
        <w:t xml:space="preserve"> </w:t>
      </w:r>
      <w:r w:rsidRPr="00EE4DEF">
        <w:rPr>
          <w:sz w:val="24"/>
          <w:szCs w:val="24"/>
        </w:rPr>
        <w:t>y. įmonių, su kuriomis yra sudarytos bendradarbiavimo sutartys</w:t>
      </w:r>
      <w:r w:rsidR="004E14EA" w:rsidRPr="00EE4DEF">
        <w:rPr>
          <w:sz w:val="24"/>
          <w:szCs w:val="24"/>
        </w:rPr>
        <w:t xml:space="preserve"> arba</w:t>
      </w:r>
      <w:r w:rsidRPr="00EE4DEF">
        <w:rPr>
          <w:sz w:val="24"/>
          <w:szCs w:val="24"/>
        </w:rPr>
        <w:t xml:space="preserve"> kuriose studentai jau atliko praktikas ir apie kurias gauti teigiami atsiliepimai). Toks sąrašas studentams turi būti prieinamas katedro</w:t>
      </w:r>
      <w:r w:rsidR="005B2548" w:rsidRPr="00EE4DEF">
        <w:rPr>
          <w:sz w:val="24"/>
          <w:szCs w:val="24"/>
        </w:rPr>
        <w:t>je</w:t>
      </w:r>
      <w:r w:rsidR="004E14EA" w:rsidRPr="00EE4DEF">
        <w:rPr>
          <w:sz w:val="24"/>
          <w:szCs w:val="24"/>
        </w:rPr>
        <w:t xml:space="preserve"> arba skelbiamas tinkla</w:t>
      </w:r>
      <w:r w:rsidR="000E6B91">
        <w:rPr>
          <w:sz w:val="24"/>
          <w:szCs w:val="24"/>
        </w:rPr>
        <w:t>la</w:t>
      </w:r>
      <w:r w:rsidR="004E14EA" w:rsidRPr="00EE4DEF">
        <w:rPr>
          <w:sz w:val="24"/>
          <w:szCs w:val="24"/>
        </w:rPr>
        <w:t>pyje</w:t>
      </w:r>
      <w:r w:rsidRPr="00EE4DEF">
        <w:rPr>
          <w:sz w:val="24"/>
          <w:szCs w:val="24"/>
        </w:rPr>
        <w:t>.</w:t>
      </w:r>
    </w:p>
    <w:p w:rsidR="005B2548" w:rsidRPr="00EE4DEF" w:rsidRDefault="005B2548" w:rsidP="00EE4DEF">
      <w:pPr>
        <w:pStyle w:val="ListParagraph"/>
        <w:numPr>
          <w:ilvl w:val="0"/>
          <w:numId w:val="19"/>
        </w:numPr>
        <w:tabs>
          <w:tab w:val="left" w:pos="851"/>
          <w:tab w:val="left" w:pos="993"/>
        </w:tabs>
        <w:ind w:left="0" w:firstLine="567"/>
        <w:jc w:val="both"/>
        <w:rPr>
          <w:sz w:val="24"/>
          <w:szCs w:val="24"/>
        </w:rPr>
      </w:pPr>
      <w:r w:rsidRPr="00EE4DEF">
        <w:rPr>
          <w:sz w:val="24"/>
          <w:szCs w:val="24"/>
        </w:rPr>
        <w:t>Katedra, organizuojanti praktiką, turėtų atsižvelgti į praktiką atlikusių studentų pastabas ir pasiūlymus dėl praktikos vietų, praktikos vadovų tinkamumo, praktikos užduočių realumo, naudingumo; atsižvelgti į praktikos vadovų įmonėje nuomonę, išsakytą bendraujant su vadovu dėstytoju,</w:t>
      </w:r>
      <w:r w:rsidRPr="00EE4DEF">
        <w:rPr>
          <w:color w:val="FF0000"/>
          <w:sz w:val="24"/>
          <w:szCs w:val="24"/>
        </w:rPr>
        <w:t xml:space="preserve"> </w:t>
      </w:r>
      <w:r w:rsidRPr="00EE4DEF">
        <w:rPr>
          <w:sz w:val="24"/>
          <w:szCs w:val="24"/>
        </w:rPr>
        <w:t>atsiliepime apie studento praktiką surašytas praktikos vadovo įmonėje pastabas ir siūlymus.</w:t>
      </w:r>
    </w:p>
    <w:p w:rsidR="004F26B1" w:rsidRPr="00EE4DEF" w:rsidRDefault="000B484C" w:rsidP="00EE4DEF">
      <w:pPr>
        <w:pStyle w:val="ListParagraph"/>
        <w:numPr>
          <w:ilvl w:val="0"/>
          <w:numId w:val="19"/>
        </w:numPr>
        <w:shd w:val="clear" w:color="auto" w:fill="FFFFFF"/>
        <w:tabs>
          <w:tab w:val="left" w:pos="0"/>
          <w:tab w:val="left" w:pos="851"/>
          <w:tab w:val="left" w:pos="993"/>
          <w:tab w:val="left" w:pos="1134"/>
        </w:tabs>
        <w:ind w:left="0" w:firstLine="567"/>
        <w:jc w:val="both"/>
        <w:rPr>
          <w:sz w:val="24"/>
          <w:szCs w:val="24"/>
        </w:rPr>
      </w:pPr>
      <w:r w:rsidRPr="00EE4DEF">
        <w:rPr>
          <w:sz w:val="24"/>
          <w:szCs w:val="24"/>
        </w:rPr>
        <w:t xml:space="preserve">Studentas taip pat turi teisę teikti pastabas praktikos vadovui dėstytojui, jei praktikos vieta neatitinka keliamų kokybės reikalavimų. Per praktiką vadovas dėstytojas gali pasirinktinai nuvykti į keletą praktikos vietų patikrinti, kaip studentai atlieka praktiką: ar jie reikiamai instruktuoti, ar turi darbo vietą, įvertinti praktikos </w:t>
      </w:r>
      <w:r w:rsidR="004F26B1" w:rsidRPr="00EE4DEF">
        <w:rPr>
          <w:sz w:val="24"/>
          <w:szCs w:val="24"/>
        </w:rPr>
        <w:t>sąlygas.</w:t>
      </w:r>
    </w:p>
    <w:p w:rsidR="004F26B1" w:rsidRPr="00EE4DEF" w:rsidRDefault="004F26B1" w:rsidP="00EE4DEF">
      <w:pPr>
        <w:pStyle w:val="ListParagraph"/>
        <w:numPr>
          <w:ilvl w:val="0"/>
          <w:numId w:val="19"/>
        </w:numPr>
        <w:tabs>
          <w:tab w:val="left" w:pos="851"/>
          <w:tab w:val="left" w:pos="993"/>
        </w:tabs>
        <w:ind w:left="0" w:firstLine="567"/>
        <w:jc w:val="both"/>
        <w:rPr>
          <w:sz w:val="24"/>
          <w:szCs w:val="24"/>
        </w:rPr>
      </w:pPr>
      <w:r w:rsidRPr="00EE4DEF">
        <w:rPr>
          <w:sz w:val="24"/>
          <w:szCs w:val="24"/>
        </w:rPr>
        <w:t>Katedros vedėjas organizuoja praktikų vykdymo priežiūrą, atsitiktinės atrankos būdu tikrina ataskaitų turinį, įgyvendina racionalius studentų ir praktikos vadovų siūlymus, rūpinasi tinkamų praktikos vietų tinklo plėtimu</w:t>
      </w:r>
      <w:r w:rsidR="008377C2" w:rsidRPr="00EE4DEF">
        <w:rPr>
          <w:sz w:val="24"/>
          <w:szCs w:val="24"/>
        </w:rPr>
        <w:t>.</w:t>
      </w:r>
    </w:p>
    <w:p w:rsidR="00284B33" w:rsidRPr="00EE4DEF" w:rsidRDefault="004F26B1" w:rsidP="00EE4DEF">
      <w:pPr>
        <w:pStyle w:val="ListParagraph"/>
        <w:numPr>
          <w:ilvl w:val="0"/>
          <w:numId w:val="19"/>
        </w:numPr>
        <w:tabs>
          <w:tab w:val="left" w:pos="851"/>
          <w:tab w:val="left" w:pos="993"/>
        </w:tabs>
        <w:ind w:left="0" w:firstLine="567"/>
        <w:jc w:val="both"/>
        <w:rPr>
          <w:sz w:val="24"/>
          <w:szCs w:val="24"/>
        </w:rPr>
      </w:pPr>
      <w:r w:rsidRPr="00EE4DEF">
        <w:rPr>
          <w:sz w:val="24"/>
          <w:szCs w:val="24"/>
        </w:rPr>
        <w:t>Praktikų kokybei įvertinti g</w:t>
      </w:r>
      <w:r w:rsidR="000B484C" w:rsidRPr="00EE4DEF">
        <w:rPr>
          <w:sz w:val="24"/>
          <w:szCs w:val="24"/>
        </w:rPr>
        <w:t xml:space="preserve">ali būti organizuojamos studentų ir praktikos vadovų įmonėse apklausos. </w:t>
      </w:r>
    </w:p>
    <w:p w:rsidR="00432082" w:rsidRPr="00EE4DEF" w:rsidRDefault="005B7B73" w:rsidP="00EE4DEF">
      <w:pPr>
        <w:pStyle w:val="ListParagraph"/>
        <w:numPr>
          <w:ilvl w:val="0"/>
          <w:numId w:val="19"/>
        </w:numPr>
        <w:tabs>
          <w:tab w:val="left" w:pos="851"/>
          <w:tab w:val="left" w:pos="993"/>
        </w:tabs>
        <w:ind w:left="0" w:firstLine="567"/>
        <w:jc w:val="both"/>
        <w:rPr>
          <w:sz w:val="24"/>
          <w:szCs w:val="24"/>
        </w:rPr>
      </w:pPr>
      <w:r w:rsidRPr="00EE4DEF">
        <w:rPr>
          <w:sz w:val="24"/>
          <w:szCs w:val="24"/>
        </w:rPr>
        <w:t>Studijų prorektorius ar specialiai sudaryta komisija turi teisę bet kada apsilankyti praktikos vietose studentų praktikų laikotarpiu praktikos stebėsenos tikslu. Gali būti organizuojama nuotolinė praktikos patikra, kai universiteto praktikos vadovas susisiekia su įmonės praktikos vadovu ir studentu dėl praktikos eigos.</w:t>
      </w:r>
    </w:p>
    <w:p w:rsidR="003D22D8" w:rsidRDefault="003D22D8" w:rsidP="003D22D8">
      <w:pPr>
        <w:shd w:val="clear" w:color="auto" w:fill="FFFFFF"/>
        <w:spacing w:before="120"/>
        <w:jc w:val="center"/>
        <w:rPr>
          <w:b/>
          <w:smallCaps/>
          <w:sz w:val="24"/>
          <w:szCs w:val="24"/>
        </w:rPr>
      </w:pPr>
      <w:r>
        <w:rPr>
          <w:b/>
          <w:smallCaps/>
          <w:sz w:val="24"/>
          <w:szCs w:val="24"/>
        </w:rPr>
        <w:t>IX SKYRIUS</w:t>
      </w:r>
    </w:p>
    <w:p w:rsidR="00284B33" w:rsidRDefault="000B484C" w:rsidP="003D22D8">
      <w:pPr>
        <w:shd w:val="clear" w:color="auto" w:fill="FFFFFF"/>
        <w:spacing w:after="120"/>
        <w:jc w:val="center"/>
        <w:rPr>
          <w:sz w:val="24"/>
          <w:szCs w:val="24"/>
        </w:rPr>
      </w:pPr>
      <w:r>
        <w:rPr>
          <w:b/>
          <w:smallCaps/>
          <w:sz w:val="24"/>
          <w:szCs w:val="24"/>
        </w:rPr>
        <w:t>BAIGIAMOSIOS NUOSTATOS</w:t>
      </w:r>
    </w:p>
    <w:p w:rsidR="00C007D9" w:rsidRPr="00EE4DEF" w:rsidRDefault="00C007D9" w:rsidP="00EE4DEF">
      <w:pPr>
        <w:pStyle w:val="ListParagraph"/>
        <w:numPr>
          <w:ilvl w:val="0"/>
          <w:numId w:val="19"/>
        </w:numPr>
        <w:shd w:val="clear" w:color="auto" w:fill="FFFFFF"/>
        <w:tabs>
          <w:tab w:val="left" w:pos="567"/>
          <w:tab w:val="left" w:pos="993"/>
          <w:tab w:val="left" w:pos="1134"/>
        </w:tabs>
        <w:ind w:left="0" w:firstLine="567"/>
        <w:jc w:val="both"/>
        <w:rPr>
          <w:sz w:val="24"/>
          <w:szCs w:val="24"/>
        </w:rPr>
      </w:pPr>
      <w:r w:rsidRPr="00EE4DEF">
        <w:rPr>
          <w:sz w:val="24"/>
          <w:szCs w:val="24"/>
        </w:rPr>
        <w:t>Savanoriškas praktikas studentai gali atlikti laisvu nuo studijų metu, kai pagal studijų grafiką nevyksta auditoriniai užsiėmimai. Savanoriškos praktikos sutartys sudaromos pagal praktikos atlikimo vietos</w:t>
      </w:r>
      <w:r w:rsidR="004E14EA" w:rsidRPr="00EE4DEF">
        <w:rPr>
          <w:sz w:val="24"/>
          <w:szCs w:val="24"/>
        </w:rPr>
        <w:t xml:space="preserve"> pateikiamas sutarčių formas</w:t>
      </w:r>
      <w:r w:rsidR="003325EB" w:rsidRPr="00EE4DEF">
        <w:rPr>
          <w:sz w:val="24"/>
          <w:szCs w:val="24"/>
        </w:rPr>
        <w:t xml:space="preserve"> arba pagal </w:t>
      </w:r>
      <w:r w:rsidR="00E46CCC" w:rsidRPr="00EE4DEF">
        <w:rPr>
          <w:sz w:val="24"/>
          <w:szCs w:val="24"/>
        </w:rPr>
        <w:t xml:space="preserve">VILNIUS TECH </w:t>
      </w:r>
      <w:r w:rsidR="006E5978" w:rsidRPr="00EE4DEF">
        <w:rPr>
          <w:sz w:val="24"/>
          <w:szCs w:val="24"/>
        </w:rPr>
        <w:t>rekomenduojamą</w:t>
      </w:r>
      <w:r w:rsidR="003325EB" w:rsidRPr="00EE4DEF">
        <w:rPr>
          <w:sz w:val="24"/>
          <w:szCs w:val="24"/>
        </w:rPr>
        <w:t xml:space="preserve"> savanoriškos praktikos formą</w:t>
      </w:r>
      <w:r w:rsidR="004E14EA" w:rsidRPr="00EE4DEF">
        <w:rPr>
          <w:sz w:val="24"/>
          <w:szCs w:val="24"/>
        </w:rPr>
        <w:t xml:space="preserve">. </w:t>
      </w:r>
    </w:p>
    <w:p w:rsidR="004E14EA" w:rsidRPr="004E14EA" w:rsidRDefault="004E14EA" w:rsidP="00EE4DEF">
      <w:pPr>
        <w:pStyle w:val="ListParagraph"/>
        <w:numPr>
          <w:ilvl w:val="0"/>
          <w:numId w:val="19"/>
        </w:numPr>
        <w:tabs>
          <w:tab w:val="left" w:pos="993"/>
          <w:tab w:val="left" w:pos="1134"/>
        </w:tabs>
        <w:ind w:left="0" w:firstLine="567"/>
        <w:jc w:val="both"/>
        <w:rPr>
          <w:sz w:val="24"/>
          <w:szCs w:val="24"/>
        </w:rPr>
      </w:pPr>
      <w:r>
        <w:rPr>
          <w:sz w:val="24"/>
          <w:szCs w:val="24"/>
        </w:rPr>
        <w:t>Savanoriškos studento</w:t>
      </w:r>
      <w:r w:rsidRPr="004E14EA">
        <w:rPr>
          <w:sz w:val="24"/>
          <w:szCs w:val="24"/>
        </w:rPr>
        <w:t xml:space="preserve"> praktikos nėra studijų programo</w:t>
      </w:r>
      <w:r w:rsidR="00D01186">
        <w:rPr>
          <w:sz w:val="24"/>
          <w:szCs w:val="24"/>
        </w:rPr>
        <w:t>s dalis, todėl jos nevertinamos ir</w:t>
      </w:r>
      <w:r w:rsidRPr="004E14EA">
        <w:rPr>
          <w:sz w:val="24"/>
          <w:szCs w:val="24"/>
        </w:rPr>
        <w:t xml:space="preserve"> neįskaitomos. Joms neskiriamas praktikos vadovas dėstytojas ir neteikiama praktikos ataskaita. </w:t>
      </w:r>
      <w:r w:rsidR="00D01186">
        <w:rPr>
          <w:sz w:val="24"/>
          <w:szCs w:val="24"/>
        </w:rPr>
        <w:t>Informacija apie savanorišką studento praktiką gali būti įrašoma į diplomo priedėlį.</w:t>
      </w:r>
      <w:r w:rsidRPr="004E14EA">
        <w:rPr>
          <w:sz w:val="24"/>
          <w:szCs w:val="24"/>
        </w:rPr>
        <w:t xml:space="preserve"> </w:t>
      </w:r>
    </w:p>
    <w:p w:rsidR="00284B33" w:rsidRPr="00EE4DEF" w:rsidRDefault="000B484C" w:rsidP="00EE4DEF">
      <w:pPr>
        <w:pStyle w:val="ListParagraph"/>
        <w:numPr>
          <w:ilvl w:val="0"/>
          <w:numId w:val="19"/>
        </w:numPr>
        <w:shd w:val="clear" w:color="auto" w:fill="FFFFFF"/>
        <w:tabs>
          <w:tab w:val="left" w:pos="567"/>
          <w:tab w:val="left" w:pos="993"/>
          <w:tab w:val="left" w:pos="1134"/>
        </w:tabs>
        <w:ind w:left="0" w:firstLine="567"/>
        <w:jc w:val="both"/>
        <w:rPr>
          <w:sz w:val="24"/>
          <w:szCs w:val="24"/>
        </w:rPr>
      </w:pPr>
      <w:r w:rsidRPr="00EE4DEF">
        <w:rPr>
          <w:sz w:val="24"/>
          <w:szCs w:val="24"/>
        </w:rPr>
        <w:t xml:space="preserve">Visus kitus, šios Tvarkos apraše nenumatytus klausimus, sprendžia universiteto </w:t>
      </w:r>
      <w:r w:rsidR="004F26B1" w:rsidRPr="00EE4DEF">
        <w:rPr>
          <w:sz w:val="24"/>
          <w:szCs w:val="24"/>
        </w:rPr>
        <w:t>Studijų prorektorius arba rektorius</w:t>
      </w:r>
      <w:r w:rsidRPr="00EE4DEF">
        <w:rPr>
          <w:sz w:val="24"/>
          <w:szCs w:val="24"/>
        </w:rPr>
        <w:t>.</w:t>
      </w:r>
    </w:p>
    <w:p w:rsidR="00CE5D81" w:rsidRDefault="00CE5D81" w:rsidP="00CE5D81">
      <w:pPr>
        <w:jc w:val="center"/>
      </w:pPr>
      <w:r>
        <w:rPr>
          <w:sz w:val="22"/>
          <w:szCs w:val="22"/>
        </w:rPr>
        <w:t>______________</w:t>
      </w:r>
    </w:p>
    <w:p w:rsidR="00CE5D81" w:rsidRDefault="00CE5D81" w:rsidP="008049F2">
      <w:pPr>
        <w:shd w:val="clear" w:color="auto" w:fill="FFFFFF"/>
        <w:tabs>
          <w:tab w:val="left" w:pos="567"/>
          <w:tab w:val="left" w:pos="851"/>
          <w:tab w:val="left" w:pos="993"/>
        </w:tabs>
        <w:ind w:firstLine="567"/>
        <w:jc w:val="center"/>
        <w:rPr>
          <w:sz w:val="22"/>
          <w:szCs w:val="22"/>
        </w:rPr>
      </w:pPr>
    </w:p>
    <w:p w:rsidR="00CE5D81" w:rsidRDefault="00CE5D81" w:rsidP="008049F2">
      <w:pPr>
        <w:shd w:val="clear" w:color="auto" w:fill="FFFFFF"/>
        <w:tabs>
          <w:tab w:val="left" w:pos="567"/>
          <w:tab w:val="left" w:pos="851"/>
          <w:tab w:val="left" w:pos="993"/>
        </w:tabs>
        <w:ind w:firstLine="567"/>
        <w:jc w:val="center"/>
        <w:rPr>
          <w:sz w:val="22"/>
          <w:szCs w:val="22"/>
        </w:rPr>
      </w:pPr>
    </w:p>
    <w:p w:rsidR="00CE5D81" w:rsidRDefault="00CE5D81" w:rsidP="008049F2">
      <w:pPr>
        <w:shd w:val="clear" w:color="auto" w:fill="FFFFFF"/>
        <w:tabs>
          <w:tab w:val="left" w:pos="567"/>
          <w:tab w:val="left" w:pos="851"/>
          <w:tab w:val="left" w:pos="993"/>
        </w:tabs>
        <w:ind w:firstLine="567"/>
        <w:jc w:val="center"/>
        <w:rPr>
          <w:sz w:val="22"/>
          <w:szCs w:val="22"/>
        </w:rPr>
      </w:pPr>
    </w:p>
    <w:p w:rsidR="00CE5D81" w:rsidRDefault="00CE5D81" w:rsidP="008049F2">
      <w:pPr>
        <w:shd w:val="clear" w:color="auto" w:fill="FFFFFF"/>
        <w:tabs>
          <w:tab w:val="left" w:pos="567"/>
          <w:tab w:val="left" w:pos="851"/>
          <w:tab w:val="left" w:pos="993"/>
        </w:tabs>
        <w:ind w:firstLine="567"/>
        <w:jc w:val="center"/>
        <w:rPr>
          <w:sz w:val="22"/>
          <w:szCs w:val="22"/>
        </w:rPr>
      </w:pPr>
    </w:p>
    <w:p w:rsidR="003D22D8" w:rsidRDefault="003D22D8" w:rsidP="008049F2">
      <w:pPr>
        <w:shd w:val="clear" w:color="auto" w:fill="FFFFFF"/>
        <w:tabs>
          <w:tab w:val="left" w:pos="567"/>
          <w:tab w:val="left" w:pos="851"/>
          <w:tab w:val="left" w:pos="993"/>
        </w:tabs>
        <w:ind w:firstLine="567"/>
        <w:jc w:val="center"/>
        <w:rPr>
          <w:sz w:val="22"/>
          <w:szCs w:val="22"/>
        </w:rPr>
      </w:pPr>
    </w:p>
    <w:p w:rsidR="003D22D8" w:rsidRDefault="003D22D8" w:rsidP="008049F2">
      <w:pPr>
        <w:shd w:val="clear" w:color="auto" w:fill="FFFFFF"/>
        <w:tabs>
          <w:tab w:val="left" w:pos="567"/>
          <w:tab w:val="left" w:pos="851"/>
          <w:tab w:val="left" w:pos="993"/>
        </w:tabs>
        <w:ind w:firstLine="567"/>
        <w:jc w:val="center"/>
        <w:rPr>
          <w:sz w:val="22"/>
          <w:szCs w:val="22"/>
        </w:rPr>
      </w:pPr>
    </w:p>
    <w:p w:rsidR="002D5EB5" w:rsidRDefault="002D5EB5" w:rsidP="00342AD9">
      <w:pPr>
        <w:shd w:val="clear" w:color="auto" w:fill="FFFFFF"/>
        <w:tabs>
          <w:tab w:val="left" w:pos="567"/>
          <w:tab w:val="left" w:pos="851"/>
          <w:tab w:val="left" w:pos="993"/>
        </w:tabs>
        <w:rPr>
          <w:sz w:val="24"/>
          <w:szCs w:val="24"/>
        </w:rPr>
      </w:pPr>
    </w:p>
    <w:p w:rsidR="00320625" w:rsidRDefault="00320625" w:rsidP="00342AD9">
      <w:pPr>
        <w:shd w:val="clear" w:color="auto" w:fill="FFFFFF"/>
        <w:tabs>
          <w:tab w:val="left" w:pos="567"/>
          <w:tab w:val="left" w:pos="851"/>
          <w:tab w:val="left" w:pos="993"/>
        </w:tabs>
        <w:rPr>
          <w:sz w:val="24"/>
          <w:szCs w:val="24"/>
        </w:rPr>
      </w:pPr>
    </w:p>
    <w:p w:rsidR="00320625" w:rsidRPr="00342AD9" w:rsidRDefault="00320625" w:rsidP="00342AD9">
      <w:pPr>
        <w:shd w:val="clear" w:color="auto" w:fill="FFFFFF"/>
        <w:tabs>
          <w:tab w:val="left" w:pos="567"/>
          <w:tab w:val="left" w:pos="851"/>
          <w:tab w:val="left" w:pos="993"/>
        </w:tabs>
        <w:rPr>
          <w:sz w:val="24"/>
          <w:szCs w:val="24"/>
        </w:rPr>
      </w:pPr>
    </w:p>
    <w:p w:rsidR="002D5EB5" w:rsidRPr="00342AD9" w:rsidRDefault="002D5EB5" w:rsidP="00342AD9">
      <w:pPr>
        <w:shd w:val="clear" w:color="auto" w:fill="FFFFFF"/>
        <w:tabs>
          <w:tab w:val="left" w:pos="567"/>
          <w:tab w:val="left" w:pos="851"/>
          <w:tab w:val="left" w:pos="993"/>
        </w:tabs>
        <w:rPr>
          <w:sz w:val="24"/>
          <w:szCs w:val="24"/>
        </w:rPr>
      </w:pPr>
      <w:r w:rsidRPr="00342AD9">
        <w:rPr>
          <w:sz w:val="24"/>
          <w:szCs w:val="24"/>
        </w:rPr>
        <w:t>Ieva Kačinskaitė</w:t>
      </w:r>
      <w:r w:rsidR="0087211C">
        <w:rPr>
          <w:sz w:val="24"/>
          <w:szCs w:val="24"/>
        </w:rPr>
        <w:t>, tel.</w:t>
      </w:r>
      <w:r w:rsidRPr="00342AD9">
        <w:rPr>
          <w:sz w:val="24"/>
          <w:szCs w:val="24"/>
        </w:rPr>
        <w:t xml:space="preserve"> 274 4946</w:t>
      </w:r>
    </w:p>
    <w:sectPr w:rsidR="002D5EB5" w:rsidRPr="00342AD9" w:rsidSect="00F92D85">
      <w:headerReference w:type="default" r:id="rId7"/>
      <w:pgSz w:w="11909" w:h="16834"/>
      <w:pgMar w:top="1134" w:right="567" w:bottom="993" w:left="1985" w:header="454" w:footer="0"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9E" w:rsidRDefault="00471B9E">
      <w:r>
        <w:separator/>
      </w:r>
    </w:p>
  </w:endnote>
  <w:endnote w:type="continuationSeparator" w:id="0">
    <w:p w:rsidR="00471B9E" w:rsidRDefault="0047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9E" w:rsidRDefault="00471B9E">
      <w:r>
        <w:separator/>
      </w:r>
    </w:p>
  </w:footnote>
  <w:footnote w:type="continuationSeparator" w:id="0">
    <w:p w:rsidR="00471B9E" w:rsidRDefault="00471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33" w:rsidRDefault="000B484C">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3789A">
      <w:rPr>
        <w:noProof/>
        <w:color w:val="000000"/>
        <w:sz w:val="24"/>
        <w:szCs w:val="24"/>
      </w:rPr>
      <w:t>6</w:t>
    </w:r>
    <w:r>
      <w:rPr>
        <w:color w:val="000000"/>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0C5"/>
    <w:multiLevelType w:val="multilevel"/>
    <w:tmpl w:val="1E200836"/>
    <w:lvl w:ilvl="0">
      <w:start w:val="1"/>
      <w:numFmt w:val="decimal"/>
      <w:lvlText w:val="%1."/>
      <w:lvlJc w:val="left"/>
      <w:pPr>
        <w:ind w:left="3600"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7B90706"/>
    <w:multiLevelType w:val="multilevel"/>
    <w:tmpl w:val="A6D606A2"/>
    <w:lvl w:ilvl="0">
      <w:start w:val="29"/>
      <w:numFmt w:val="decimal"/>
      <w:lvlText w:val="%1."/>
      <w:lvlJc w:val="left"/>
      <w:pPr>
        <w:ind w:left="1190" w:hanging="480"/>
      </w:pPr>
      <w:rPr>
        <w:rFonts w:hint="default"/>
        <w:sz w:val="24"/>
        <w:szCs w:val="24"/>
        <w:vertAlign w:val="baseline"/>
      </w:rPr>
    </w:lvl>
    <w:lvl w:ilvl="1">
      <w:start w:val="1"/>
      <w:numFmt w:val="decimal"/>
      <w:lvlText w:val="%1.%2."/>
      <w:lvlJc w:val="left"/>
      <w:pPr>
        <w:ind w:left="1020" w:hanging="480"/>
      </w:pPr>
      <w:rPr>
        <w:rFonts w:hint="default"/>
        <w:sz w:val="24"/>
        <w:szCs w:val="24"/>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vertAlign w:val="baseline"/>
      </w:rPr>
    </w:lvl>
    <w:lvl w:ilvl="4">
      <w:start w:val="1"/>
      <w:numFmt w:val="decimal"/>
      <w:lvlText w:val="%1.%2.%3.%4.%5."/>
      <w:lvlJc w:val="left"/>
      <w:pPr>
        <w:ind w:left="3348" w:hanging="1080"/>
      </w:pPr>
      <w:rPr>
        <w:rFonts w:hint="default"/>
        <w:vertAlign w:val="baseline"/>
      </w:rPr>
    </w:lvl>
    <w:lvl w:ilvl="5">
      <w:start w:val="1"/>
      <w:numFmt w:val="decimal"/>
      <w:lvlText w:val="%1.%2.%3.%4.%5.%6."/>
      <w:lvlJc w:val="left"/>
      <w:pPr>
        <w:ind w:left="3915" w:hanging="1080"/>
      </w:pPr>
      <w:rPr>
        <w:rFonts w:hint="default"/>
        <w:vertAlign w:val="baseline"/>
      </w:rPr>
    </w:lvl>
    <w:lvl w:ilvl="6">
      <w:start w:val="1"/>
      <w:numFmt w:val="decimal"/>
      <w:lvlText w:val="%1.%2.%3.%4.%5.%6.%7."/>
      <w:lvlJc w:val="left"/>
      <w:pPr>
        <w:ind w:left="4842" w:hanging="1440"/>
      </w:pPr>
      <w:rPr>
        <w:rFonts w:hint="default"/>
        <w:vertAlign w:val="baseline"/>
      </w:rPr>
    </w:lvl>
    <w:lvl w:ilvl="7">
      <w:start w:val="1"/>
      <w:numFmt w:val="decimal"/>
      <w:lvlText w:val="%1.%2.%3.%4.%5.%6.%7.%8."/>
      <w:lvlJc w:val="left"/>
      <w:pPr>
        <w:ind w:left="5409" w:hanging="1440"/>
      </w:pPr>
      <w:rPr>
        <w:rFonts w:hint="default"/>
        <w:vertAlign w:val="baseline"/>
      </w:rPr>
    </w:lvl>
    <w:lvl w:ilvl="8">
      <w:start w:val="1"/>
      <w:numFmt w:val="decimal"/>
      <w:lvlText w:val="%1.%2.%3.%4.%5.%6.%7.%8.%9."/>
      <w:lvlJc w:val="left"/>
      <w:pPr>
        <w:ind w:left="6336" w:hanging="1800"/>
      </w:pPr>
      <w:rPr>
        <w:rFonts w:hint="default"/>
        <w:vertAlign w:val="baseline"/>
      </w:rPr>
    </w:lvl>
  </w:abstractNum>
  <w:abstractNum w:abstractNumId="2" w15:restartNumberingAfterBreak="0">
    <w:nsid w:val="09C326CF"/>
    <w:multiLevelType w:val="multilevel"/>
    <w:tmpl w:val="5B9035B4"/>
    <w:lvl w:ilvl="0">
      <w:start w:val="1"/>
      <w:numFmt w:val="upperRoman"/>
      <w:lvlText w:val="%1."/>
      <w:lvlJc w:val="left"/>
      <w:pPr>
        <w:ind w:left="2695" w:hanging="284"/>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0F0F28"/>
    <w:multiLevelType w:val="multilevel"/>
    <w:tmpl w:val="5C58EF08"/>
    <w:lvl w:ilvl="0">
      <w:start w:val="36"/>
      <w:numFmt w:val="decimal"/>
      <w:lvlText w:val="%1."/>
      <w:lvlJc w:val="left"/>
      <w:pPr>
        <w:ind w:left="1190" w:hanging="480"/>
      </w:pPr>
      <w:rPr>
        <w:rFonts w:hint="default"/>
        <w:sz w:val="24"/>
        <w:szCs w:val="24"/>
        <w:vertAlign w:val="baseline"/>
      </w:rPr>
    </w:lvl>
    <w:lvl w:ilvl="1">
      <w:start w:val="1"/>
      <w:numFmt w:val="decimal"/>
      <w:lvlText w:val="%1.%2."/>
      <w:lvlJc w:val="left"/>
      <w:pPr>
        <w:ind w:left="1020" w:hanging="480"/>
      </w:pPr>
      <w:rPr>
        <w:rFonts w:hint="default"/>
        <w:sz w:val="24"/>
        <w:szCs w:val="24"/>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vertAlign w:val="baseline"/>
      </w:rPr>
    </w:lvl>
    <w:lvl w:ilvl="4">
      <w:start w:val="1"/>
      <w:numFmt w:val="decimal"/>
      <w:lvlText w:val="%1.%2.%3.%4.%5."/>
      <w:lvlJc w:val="left"/>
      <w:pPr>
        <w:ind w:left="3348" w:hanging="1080"/>
      </w:pPr>
      <w:rPr>
        <w:rFonts w:hint="default"/>
        <w:vertAlign w:val="baseline"/>
      </w:rPr>
    </w:lvl>
    <w:lvl w:ilvl="5">
      <w:start w:val="1"/>
      <w:numFmt w:val="decimal"/>
      <w:lvlText w:val="%1.%2.%3.%4.%5.%6."/>
      <w:lvlJc w:val="left"/>
      <w:pPr>
        <w:ind w:left="3915" w:hanging="1080"/>
      </w:pPr>
      <w:rPr>
        <w:rFonts w:hint="default"/>
        <w:vertAlign w:val="baseline"/>
      </w:rPr>
    </w:lvl>
    <w:lvl w:ilvl="6">
      <w:start w:val="1"/>
      <w:numFmt w:val="decimal"/>
      <w:lvlText w:val="%1.%2.%3.%4.%5.%6.%7."/>
      <w:lvlJc w:val="left"/>
      <w:pPr>
        <w:ind w:left="4842" w:hanging="1440"/>
      </w:pPr>
      <w:rPr>
        <w:rFonts w:hint="default"/>
        <w:vertAlign w:val="baseline"/>
      </w:rPr>
    </w:lvl>
    <w:lvl w:ilvl="7">
      <w:start w:val="1"/>
      <w:numFmt w:val="decimal"/>
      <w:lvlText w:val="%1.%2.%3.%4.%5.%6.%7.%8."/>
      <w:lvlJc w:val="left"/>
      <w:pPr>
        <w:ind w:left="5409" w:hanging="1440"/>
      </w:pPr>
      <w:rPr>
        <w:rFonts w:hint="default"/>
        <w:vertAlign w:val="baseline"/>
      </w:rPr>
    </w:lvl>
    <w:lvl w:ilvl="8">
      <w:start w:val="1"/>
      <w:numFmt w:val="decimal"/>
      <w:lvlText w:val="%1.%2.%3.%4.%5.%6.%7.%8.%9."/>
      <w:lvlJc w:val="left"/>
      <w:pPr>
        <w:ind w:left="6336" w:hanging="1800"/>
      </w:pPr>
      <w:rPr>
        <w:rFonts w:hint="default"/>
        <w:vertAlign w:val="baseline"/>
      </w:rPr>
    </w:lvl>
  </w:abstractNum>
  <w:abstractNum w:abstractNumId="4" w15:restartNumberingAfterBreak="0">
    <w:nsid w:val="204E1118"/>
    <w:multiLevelType w:val="hybridMultilevel"/>
    <w:tmpl w:val="1E866458"/>
    <w:lvl w:ilvl="0" w:tplc="40F8C1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7804CC"/>
    <w:multiLevelType w:val="hybridMultilevel"/>
    <w:tmpl w:val="57A0229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38AF48E9"/>
    <w:multiLevelType w:val="multilevel"/>
    <w:tmpl w:val="877AE4A2"/>
    <w:lvl w:ilvl="0">
      <w:start w:val="29"/>
      <w:numFmt w:val="decimal"/>
      <w:lvlText w:val="%1."/>
      <w:lvlJc w:val="left"/>
      <w:pPr>
        <w:ind w:left="660" w:hanging="660"/>
      </w:pPr>
    </w:lvl>
    <w:lvl w:ilvl="1">
      <w:start w:val="1"/>
      <w:numFmt w:val="decimal"/>
      <w:lvlText w:val="%1.%2."/>
      <w:lvlJc w:val="left"/>
      <w:pPr>
        <w:ind w:left="1200" w:hanging="660"/>
      </w:pPr>
    </w:lvl>
    <w:lvl w:ilvl="2">
      <w:start w:val="2"/>
      <w:numFmt w:val="decimal"/>
      <w:lvlText w:val="%1.%2.%3."/>
      <w:lvlJc w:val="left"/>
      <w:pPr>
        <w:ind w:left="990"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7" w15:restartNumberingAfterBreak="0">
    <w:nsid w:val="3D1336B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7110BF"/>
    <w:multiLevelType w:val="hybridMultilevel"/>
    <w:tmpl w:val="2A6AAADA"/>
    <w:lvl w:ilvl="0" w:tplc="DEF60074">
      <w:start w:val="49"/>
      <w:numFmt w:val="decimal"/>
      <w:lvlText w:val="%1."/>
      <w:lvlJc w:val="left"/>
      <w:pPr>
        <w:ind w:left="185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4AC8287F"/>
    <w:multiLevelType w:val="multilevel"/>
    <w:tmpl w:val="7DA4995A"/>
    <w:lvl w:ilvl="0">
      <w:start w:val="30"/>
      <w:numFmt w:val="decimal"/>
      <w:lvlText w:val="%1."/>
      <w:lvlJc w:val="left"/>
      <w:pPr>
        <w:ind w:left="660" w:hanging="660"/>
      </w:pPr>
    </w:lvl>
    <w:lvl w:ilvl="1">
      <w:start w:val="5"/>
      <w:numFmt w:val="decimal"/>
      <w:lvlText w:val="%1.%2."/>
      <w:lvlJc w:val="left"/>
      <w:pPr>
        <w:ind w:left="1303" w:hanging="659"/>
      </w:pPr>
    </w:lvl>
    <w:lvl w:ilvl="2">
      <w:start w:val="1"/>
      <w:numFmt w:val="decimal"/>
      <w:lvlText w:val="%1.%2.%3."/>
      <w:lvlJc w:val="left"/>
      <w:pPr>
        <w:ind w:left="2006" w:hanging="720"/>
      </w:pPr>
    </w:lvl>
    <w:lvl w:ilvl="3">
      <w:start w:val="1"/>
      <w:numFmt w:val="decimal"/>
      <w:lvlText w:val="%1.%2.%3.%4."/>
      <w:lvlJc w:val="left"/>
      <w:pPr>
        <w:ind w:left="2649" w:hanging="720"/>
      </w:pPr>
    </w:lvl>
    <w:lvl w:ilvl="4">
      <w:start w:val="1"/>
      <w:numFmt w:val="decimal"/>
      <w:lvlText w:val="%1.%2.%3.%4.%5."/>
      <w:lvlJc w:val="left"/>
      <w:pPr>
        <w:ind w:left="3652" w:hanging="1080"/>
      </w:pPr>
    </w:lvl>
    <w:lvl w:ilvl="5">
      <w:start w:val="1"/>
      <w:numFmt w:val="decimal"/>
      <w:lvlText w:val="%1.%2.%3.%4.%5.%6."/>
      <w:lvlJc w:val="left"/>
      <w:pPr>
        <w:ind w:left="4295" w:hanging="1080"/>
      </w:pPr>
    </w:lvl>
    <w:lvl w:ilvl="6">
      <w:start w:val="1"/>
      <w:numFmt w:val="decimal"/>
      <w:lvlText w:val="%1.%2.%3.%4.%5.%6.%7."/>
      <w:lvlJc w:val="left"/>
      <w:pPr>
        <w:ind w:left="5298" w:hanging="1440"/>
      </w:pPr>
    </w:lvl>
    <w:lvl w:ilvl="7">
      <w:start w:val="1"/>
      <w:numFmt w:val="decimal"/>
      <w:lvlText w:val="%1.%2.%3.%4.%5.%6.%7.%8."/>
      <w:lvlJc w:val="left"/>
      <w:pPr>
        <w:ind w:left="5941" w:hanging="1440"/>
      </w:pPr>
    </w:lvl>
    <w:lvl w:ilvl="8">
      <w:start w:val="1"/>
      <w:numFmt w:val="decimal"/>
      <w:lvlText w:val="%1.%2.%3.%4.%5.%6.%7.%8.%9."/>
      <w:lvlJc w:val="left"/>
      <w:pPr>
        <w:ind w:left="6944" w:hanging="1800"/>
      </w:pPr>
    </w:lvl>
  </w:abstractNum>
  <w:abstractNum w:abstractNumId="10" w15:restartNumberingAfterBreak="0">
    <w:nsid w:val="4F426E2E"/>
    <w:multiLevelType w:val="multilevel"/>
    <w:tmpl w:val="70143782"/>
    <w:lvl w:ilvl="0">
      <w:start w:val="36"/>
      <w:numFmt w:val="decimal"/>
      <w:lvlText w:val="%1."/>
      <w:lvlJc w:val="left"/>
      <w:pPr>
        <w:ind w:left="1190" w:hanging="480"/>
      </w:pPr>
      <w:rPr>
        <w:rFonts w:hint="default"/>
        <w:sz w:val="24"/>
        <w:szCs w:val="24"/>
        <w:vertAlign w:val="baseline"/>
      </w:rPr>
    </w:lvl>
    <w:lvl w:ilvl="1">
      <w:start w:val="1"/>
      <w:numFmt w:val="decimal"/>
      <w:lvlText w:val="%1.%2."/>
      <w:lvlJc w:val="left"/>
      <w:pPr>
        <w:ind w:left="1020" w:hanging="480"/>
      </w:pPr>
      <w:rPr>
        <w:rFonts w:hint="default"/>
        <w:sz w:val="24"/>
        <w:szCs w:val="24"/>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vertAlign w:val="baseline"/>
      </w:rPr>
    </w:lvl>
    <w:lvl w:ilvl="4">
      <w:start w:val="1"/>
      <w:numFmt w:val="decimal"/>
      <w:lvlText w:val="%1.%2.%3.%4.%5."/>
      <w:lvlJc w:val="left"/>
      <w:pPr>
        <w:ind w:left="3348" w:hanging="1080"/>
      </w:pPr>
      <w:rPr>
        <w:rFonts w:hint="default"/>
        <w:vertAlign w:val="baseline"/>
      </w:rPr>
    </w:lvl>
    <w:lvl w:ilvl="5">
      <w:start w:val="1"/>
      <w:numFmt w:val="decimal"/>
      <w:lvlText w:val="%1.%2.%3.%4.%5.%6."/>
      <w:lvlJc w:val="left"/>
      <w:pPr>
        <w:ind w:left="3915" w:hanging="1080"/>
      </w:pPr>
      <w:rPr>
        <w:rFonts w:hint="default"/>
        <w:vertAlign w:val="baseline"/>
      </w:rPr>
    </w:lvl>
    <w:lvl w:ilvl="6">
      <w:start w:val="1"/>
      <w:numFmt w:val="decimal"/>
      <w:lvlText w:val="%1.%2.%3.%4.%5.%6.%7."/>
      <w:lvlJc w:val="left"/>
      <w:pPr>
        <w:ind w:left="4842" w:hanging="1440"/>
      </w:pPr>
      <w:rPr>
        <w:rFonts w:hint="default"/>
        <w:vertAlign w:val="baseline"/>
      </w:rPr>
    </w:lvl>
    <w:lvl w:ilvl="7">
      <w:start w:val="1"/>
      <w:numFmt w:val="decimal"/>
      <w:lvlText w:val="%1.%2.%3.%4.%5.%6.%7.%8."/>
      <w:lvlJc w:val="left"/>
      <w:pPr>
        <w:ind w:left="5409" w:hanging="1440"/>
      </w:pPr>
      <w:rPr>
        <w:rFonts w:hint="default"/>
        <w:vertAlign w:val="baseline"/>
      </w:rPr>
    </w:lvl>
    <w:lvl w:ilvl="8">
      <w:start w:val="1"/>
      <w:numFmt w:val="decimal"/>
      <w:lvlText w:val="%1.%2.%3.%4.%5.%6.%7.%8.%9."/>
      <w:lvlJc w:val="left"/>
      <w:pPr>
        <w:ind w:left="6336" w:hanging="1800"/>
      </w:pPr>
      <w:rPr>
        <w:rFonts w:hint="default"/>
        <w:vertAlign w:val="baseline"/>
      </w:rPr>
    </w:lvl>
  </w:abstractNum>
  <w:abstractNum w:abstractNumId="11" w15:restartNumberingAfterBreak="0">
    <w:nsid w:val="50F05D9D"/>
    <w:multiLevelType w:val="multilevel"/>
    <w:tmpl w:val="38ECFFFA"/>
    <w:lvl w:ilvl="0">
      <w:start w:val="23"/>
      <w:numFmt w:val="decimal"/>
      <w:lvlText w:val="%1."/>
      <w:lvlJc w:val="left"/>
      <w:pPr>
        <w:ind w:left="480" w:hanging="480"/>
      </w:pPr>
      <w:rPr>
        <w:vertAlign w:val="baseline"/>
      </w:rPr>
    </w:lvl>
    <w:lvl w:ilvl="1">
      <w:start w:val="1"/>
      <w:numFmt w:val="decimal"/>
      <w:lvlText w:val="%1.%2."/>
      <w:lvlJc w:val="left"/>
      <w:pPr>
        <w:ind w:left="1047"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12" w15:restartNumberingAfterBreak="0">
    <w:nsid w:val="53DF64E2"/>
    <w:multiLevelType w:val="multilevel"/>
    <w:tmpl w:val="2B7EFC2E"/>
    <w:lvl w:ilvl="0">
      <w:start w:val="1"/>
      <w:numFmt w:val="decimal"/>
      <w:lvlText w:val="%1."/>
      <w:lvlJc w:val="left"/>
      <w:pPr>
        <w:ind w:left="1170" w:hanging="360"/>
      </w:pPr>
      <w:rPr>
        <w:b w:val="0"/>
        <w:i w:val="0"/>
        <w:strike w:val="0"/>
        <w:color w:val="000000"/>
        <w:vertAlign w:val="baseline"/>
      </w:rPr>
    </w:lvl>
    <w:lvl w:ilvl="1">
      <w:start w:val="1"/>
      <w:numFmt w:val="decimal"/>
      <w:lvlText w:val="%1.%2."/>
      <w:lvlJc w:val="left"/>
      <w:pPr>
        <w:ind w:left="1530" w:hanging="540"/>
      </w:pPr>
      <w:rPr>
        <w:i w:val="0"/>
        <w:strike w:val="0"/>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3" w15:restartNumberingAfterBreak="0">
    <w:nsid w:val="56E5599C"/>
    <w:multiLevelType w:val="hybridMultilevel"/>
    <w:tmpl w:val="DC16B96E"/>
    <w:lvl w:ilvl="0" w:tplc="DEF60074">
      <w:start w:val="49"/>
      <w:numFmt w:val="decimal"/>
      <w:lvlText w:val="%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8806770"/>
    <w:multiLevelType w:val="multilevel"/>
    <w:tmpl w:val="7C74068C"/>
    <w:lvl w:ilvl="0">
      <w:start w:val="36"/>
      <w:numFmt w:val="decimal"/>
      <w:lvlText w:val="%1."/>
      <w:lvlJc w:val="left"/>
      <w:pPr>
        <w:ind w:left="1190" w:hanging="480"/>
      </w:pPr>
      <w:rPr>
        <w:rFonts w:hint="default"/>
        <w:sz w:val="24"/>
        <w:szCs w:val="24"/>
        <w:vertAlign w:val="baseline"/>
      </w:rPr>
    </w:lvl>
    <w:lvl w:ilvl="1">
      <w:start w:val="1"/>
      <w:numFmt w:val="decimal"/>
      <w:lvlText w:val="%1.%2."/>
      <w:lvlJc w:val="left"/>
      <w:pPr>
        <w:ind w:left="1020" w:hanging="480"/>
      </w:pPr>
      <w:rPr>
        <w:rFonts w:hint="default"/>
        <w:sz w:val="24"/>
        <w:szCs w:val="24"/>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vertAlign w:val="baseline"/>
      </w:rPr>
    </w:lvl>
    <w:lvl w:ilvl="4">
      <w:start w:val="1"/>
      <w:numFmt w:val="decimal"/>
      <w:lvlText w:val="%1.%2.%3.%4.%5."/>
      <w:lvlJc w:val="left"/>
      <w:pPr>
        <w:ind w:left="3348" w:hanging="1080"/>
      </w:pPr>
      <w:rPr>
        <w:rFonts w:hint="default"/>
        <w:vertAlign w:val="baseline"/>
      </w:rPr>
    </w:lvl>
    <w:lvl w:ilvl="5">
      <w:start w:val="1"/>
      <w:numFmt w:val="decimal"/>
      <w:lvlText w:val="%1.%2.%3.%4.%5.%6."/>
      <w:lvlJc w:val="left"/>
      <w:pPr>
        <w:ind w:left="3915" w:hanging="1080"/>
      </w:pPr>
      <w:rPr>
        <w:rFonts w:hint="default"/>
        <w:vertAlign w:val="baseline"/>
      </w:rPr>
    </w:lvl>
    <w:lvl w:ilvl="6">
      <w:start w:val="1"/>
      <w:numFmt w:val="decimal"/>
      <w:lvlText w:val="%1.%2.%3.%4.%5.%6.%7."/>
      <w:lvlJc w:val="left"/>
      <w:pPr>
        <w:ind w:left="4842" w:hanging="1440"/>
      </w:pPr>
      <w:rPr>
        <w:rFonts w:hint="default"/>
        <w:vertAlign w:val="baseline"/>
      </w:rPr>
    </w:lvl>
    <w:lvl w:ilvl="7">
      <w:start w:val="1"/>
      <w:numFmt w:val="decimal"/>
      <w:lvlText w:val="%1.%2.%3.%4.%5.%6.%7.%8."/>
      <w:lvlJc w:val="left"/>
      <w:pPr>
        <w:ind w:left="5409" w:hanging="1440"/>
      </w:pPr>
      <w:rPr>
        <w:rFonts w:hint="default"/>
        <w:vertAlign w:val="baseline"/>
      </w:rPr>
    </w:lvl>
    <w:lvl w:ilvl="8">
      <w:start w:val="1"/>
      <w:numFmt w:val="decimal"/>
      <w:lvlText w:val="%1.%2.%3.%4.%5.%6.%7.%8.%9."/>
      <w:lvlJc w:val="left"/>
      <w:pPr>
        <w:ind w:left="6336" w:hanging="1800"/>
      </w:pPr>
      <w:rPr>
        <w:rFonts w:hint="default"/>
        <w:vertAlign w:val="baseline"/>
      </w:rPr>
    </w:lvl>
  </w:abstractNum>
  <w:abstractNum w:abstractNumId="15" w15:restartNumberingAfterBreak="0">
    <w:nsid w:val="595609CC"/>
    <w:multiLevelType w:val="multilevel"/>
    <w:tmpl w:val="9E188154"/>
    <w:lvl w:ilvl="0">
      <w:start w:val="30"/>
      <w:numFmt w:val="decimal"/>
      <w:lvlText w:val="%1."/>
      <w:lvlJc w:val="left"/>
      <w:pPr>
        <w:ind w:left="1190" w:hanging="480"/>
      </w:pPr>
      <w:rPr>
        <w:rFonts w:hint="default"/>
        <w:sz w:val="24"/>
        <w:szCs w:val="24"/>
        <w:vertAlign w:val="baseline"/>
      </w:rPr>
    </w:lvl>
    <w:lvl w:ilvl="1">
      <w:start w:val="1"/>
      <w:numFmt w:val="decimal"/>
      <w:lvlText w:val="%1.%2."/>
      <w:lvlJc w:val="left"/>
      <w:pPr>
        <w:ind w:left="1020" w:hanging="480"/>
      </w:pPr>
      <w:rPr>
        <w:rFonts w:hint="default"/>
        <w:sz w:val="24"/>
        <w:szCs w:val="24"/>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vertAlign w:val="baseline"/>
      </w:rPr>
    </w:lvl>
    <w:lvl w:ilvl="4">
      <w:start w:val="1"/>
      <w:numFmt w:val="decimal"/>
      <w:lvlText w:val="%1.%2.%3.%4.%5."/>
      <w:lvlJc w:val="left"/>
      <w:pPr>
        <w:ind w:left="3348" w:hanging="1080"/>
      </w:pPr>
      <w:rPr>
        <w:rFonts w:hint="default"/>
        <w:vertAlign w:val="baseline"/>
      </w:rPr>
    </w:lvl>
    <w:lvl w:ilvl="5">
      <w:start w:val="1"/>
      <w:numFmt w:val="decimal"/>
      <w:lvlText w:val="%1.%2.%3.%4.%5.%6."/>
      <w:lvlJc w:val="left"/>
      <w:pPr>
        <w:ind w:left="3915" w:hanging="1080"/>
      </w:pPr>
      <w:rPr>
        <w:rFonts w:hint="default"/>
        <w:vertAlign w:val="baseline"/>
      </w:rPr>
    </w:lvl>
    <w:lvl w:ilvl="6">
      <w:start w:val="1"/>
      <w:numFmt w:val="decimal"/>
      <w:lvlText w:val="%1.%2.%3.%4.%5.%6.%7."/>
      <w:lvlJc w:val="left"/>
      <w:pPr>
        <w:ind w:left="4842" w:hanging="1440"/>
      </w:pPr>
      <w:rPr>
        <w:rFonts w:hint="default"/>
        <w:vertAlign w:val="baseline"/>
      </w:rPr>
    </w:lvl>
    <w:lvl w:ilvl="7">
      <w:start w:val="1"/>
      <w:numFmt w:val="decimal"/>
      <w:lvlText w:val="%1.%2.%3.%4.%5.%6.%7.%8."/>
      <w:lvlJc w:val="left"/>
      <w:pPr>
        <w:ind w:left="5409" w:hanging="1440"/>
      </w:pPr>
      <w:rPr>
        <w:rFonts w:hint="default"/>
        <w:vertAlign w:val="baseline"/>
      </w:rPr>
    </w:lvl>
    <w:lvl w:ilvl="8">
      <w:start w:val="1"/>
      <w:numFmt w:val="decimal"/>
      <w:lvlText w:val="%1.%2.%3.%4.%5.%6.%7.%8.%9."/>
      <w:lvlJc w:val="left"/>
      <w:pPr>
        <w:ind w:left="6336" w:hanging="1800"/>
      </w:pPr>
      <w:rPr>
        <w:rFonts w:hint="default"/>
        <w:vertAlign w:val="baseline"/>
      </w:rPr>
    </w:lvl>
  </w:abstractNum>
  <w:abstractNum w:abstractNumId="16" w15:restartNumberingAfterBreak="0">
    <w:nsid w:val="5A4D736C"/>
    <w:multiLevelType w:val="multilevel"/>
    <w:tmpl w:val="111A59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3470D6"/>
    <w:multiLevelType w:val="multilevel"/>
    <w:tmpl w:val="2B7EFC2E"/>
    <w:lvl w:ilvl="0">
      <w:start w:val="1"/>
      <w:numFmt w:val="decimal"/>
      <w:lvlText w:val="%1."/>
      <w:lvlJc w:val="left"/>
      <w:pPr>
        <w:ind w:left="1170" w:hanging="360"/>
      </w:pPr>
      <w:rPr>
        <w:b w:val="0"/>
        <w:i w:val="0"/>
        <w:strike w:val="0"/>
        <w:color w:val="000000"/>
        <w:vertAlign w:val="baseline"/>
      </w:rPr>
    </w:lvl>
    <w:lvl w:ilvl="1">
      <w:start w:val="1"/>
      <w:numFmt w:val="decimal"/>
      <w:lvlText w:val="%1.%2."/>
      <w:lvlJc w:val="left"/>
      <w:pPr>
        <w:ind w:left="1530" w:hanging="540"/>
      </w:pPr>
      <w:rPr>
        <w:i w:val="0"/>
        <w:strike w:val="0"/>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8" w15:restartNumberingAfterBreak="0">
    <w:nsid w:val="66E064B4"/>
    <w:multiLevelType w:val="hybridMultilevel"/>
    <w:tmpl w:val="2E1C3BE8"/>
    <w:lvl w:ilvl="0" w:tplc="D5F46B3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715461A6"/>
    <w:multiLevelType w:val="multilevel"/>
    <w:tmpl w:val="111A598C"/>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374991"/>
    <w:multiLevelType w:val="multilevel"/>
    <w:tmpl w:val="530C6F78"/>
    <w:lvl w:ilvl="0">
      <w:start w:val="23"/>
      <w:numFmt w:val="decimal"/>
      <w:lvlText w:val="%1."/>
      <w:lvlJc w:val="left"/>
      <w:pPr>
        <w:ind w:left="480" w:hanging="480"/>
      </w:pPr>
      <w:rPr>
        <w:vertAlign w:val="baseline"/>
      </w:rPr>
    </w:lvl>
    <w:lvl w:ilvl="1">
      <w:start w:val="1"/>
      <w:numFmt w:val="decimal"/>
      <w:lvlText w:val="%1.%2."/>
      <w:lvlJc w:val="left"/>
      <w:pPr>
        <w:ind w:left="1020"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num w:numId="1">
    <w:abstractNumId w:val="1"/>
  </w:num>
  <w:num w:numId="2">
    <w:abstractNumId w:val="17"/>
  </w:num>
  <w:num w:numId="3">
    <w:abstractNumId w:val="2"/>
  </w:num>
  <w:num w:numId="4">
    <w:abstractNumId w:val="6"/>
  </w:num>
  <w:num w:numId="5">
    <w:abstractNumId w:val="9"/>
  </w:num>
  <w:num w:numId="6">
    <w:abstractNumId w:val="11"/>
  </w:num>
  <w:num w:numId="7">
    <w:abstractNumId w:val="20"/>
  </w:num>
  <w:num w:numId="8">
    <w:abstractNumId w:val="12"/>
  </w:num>
  <w:num w:numId="9">
    <w:abstractNumId w:val="0"/>
  </w:num>
  <w:num w:numId="10">
    <w:abstractNumId w:val="18"/>
  </w:num>
  <w:num w:numId="11">
    <w:abstractNumId w:val="19"/>
  </w:num>
  <w:num w:numId="12">
    <w:abstractNumId w:val="7"/>
  </w:num>
  <w:num w:numId="13">
    <w:abstractNumId w:val="16"/>
  </w:num>
  <w:num w:numId="14">
    <w:abstractNumId w:val="15"/>
  </w:num>
  <w:num w:numId="15">
    <w:abstractNumId w:val="3"/>
  </w:num>
  <w:num w:numId="16">
    <w:abstractNumId w:val="10"/>
  </w:num>
  <w:num w:numId="17">
    <w:abstractNumId w:val="14"/>
  </w:num>
  <w:num w:numId="18">
    <w:abstractNumId w:val="5"/>
  </w:num>
  <w:num w:numId="19">
    <w:abstractNumId w:val="13"/>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3"/>
    <w:rsid w:val="0002099C"/>
    <w:rsid w:val="0002515F"/>
    <w:rsid w:val="0002651F"/>
    <w:rsid w:val="00041AB3"/>
    <w:rsid w:val="0007629D"/>
    <w:rsid w:val="00084B2D"/>
    <w:rsid w:val="000B484C"/>
    <w:rsid w:val="000C525A"/>
    <w:rsid w:val="000E6B91"/>
    <w:rsid w:val="00111169"/>
    <w:rsid w:val="0013789A"/>
    <w:rsid w:val="00142DA7"/>
    <w:rsid w:val="00146CB5"/>
    <w:rsid w:val="0014706E"/>
    <w:rsid w:val="00194B25"/>
    <w:rsid w:val="0019752A"/>
    <w:rsid w:val="001A60A4"/>
    <w:rsid w:val="001A76A6"/>
    <w:rsid w:val="001C65D1"/>
    <w:rsid w:val="00205806"/>
    <w:rsid w:val="002116E2"/>
    <w:rsid w:val="002304FF"/>
    <w:rsid w:val="00234427"/>
    <w:rsid w:val="002445F6"/>
    <w:rsid w:val="00260CA4"/>
    <w:rsid w:val="00282622"/>
    <w:rsid w:val="0028397A"/>
    <w:rsid w:val="00284B33"/>
    <w:rsid w:val="0029514C"/>
    <w:rsid w:val="002B1A37"/>
    <w:rsid w:val="002B21C4"/>
    <w:rsid w:val="002D5EB5"/>
    <w:rsid w:val="002F3F23"/>
    <w:rsid w:val="00320625"/>
    <w:rsid w:val="003317C1"/>
    <w:rsid w:val="003325EB"/>
    <w:rsid w:val="003401DF"/>
    <w:rsid w:val="00342AD9"/>
    <w:rsid w:val="00392948"/>
    <w:rsid w:val="00392C7F"/>
    <w:rsid w:val="00395843"/>
    <w:rsid w:val="003B6034"/>
    <w:rsid w:val="003B61C3"/>
    <w:rsid w:val="003D22D8"/>
    <w:rsid w:val="003E4ABF"/>
    <w:rsid w:val="003F691D"/>
    <w:rsid w:val="00425B5D"/>
    <w:rsid w:val="00432082"/>
    <w:rsid w:val="00447953"/>
    <w:rsid w:val="00452619"/>
    <w:rsid w:val="00461A1C"/>
    <w:rsid w:val="00466699"/>
    <w:rsid w:val="00471B9E"/>
    <w:rsid w:val="00496AA3"/>
    <w:rsid w:val="004B2764"/>
    <w:rsid w:val="004E14EA"/>
    <w:rsid w:val="004F26B1"/>
    <w:rsid w:val="00501E5F"/>
    <w:rsid w:val="0051306C"/>
    <w:rsid w:val="005524C8"/>
    <w:rsid w:val="00563960"/>
    <w:rsid w:val="00566ADF"/>
    <w:rsid w:val="00573ACB"/>
    <w:rsid w:val="005741C0"/>
    <w:rsid w:val="00592877"/>
    <w:rsid w:val="005B12BF"/>
    <w:rsid w:val="005B2548"/>
    <w:rsid w:val="005B4BF9"/>
    <w:rsid w:val="005B7B73"/>
    <w:rsid w:val="005C44AA"/>
    <w:rsid w:val="005C46E4"/>
    <w:rsid w:val="005C4D3B"/>
    <w:rsid w:val="00637650"/>
    <w:rsid w:val="00646CBC"/>
    <w:rsid w:val="0065702F"/>
    <w:rsid w:val="006712AF"/>
    <w:rsid w:val="006766B5"/>
    <w:rsid w:val="006C6D00"/>
    <w:rsid w:val="006E5978"/>
    <w:rsid w:val="006F59F2"/>
    <w:rsid w:val="006F62B4"/>
    <w:rsid w:val="006F7A49"/>
    <w:rsid w:val="007025E8"/>
    <w:rsid w:val="007256F3"/>
    <w:rsid w:val="00761140"/>
    <w:rsid w:val="00784132"/>
    <w:rsid w:val="00795B4E"/>
    <w:rsid w:val="007A3081"/>
    <w:rsid w:val="007C6508"/>
    <w:rsid w:val="007E13F3"/>
    <w:rsid w:val="007E39D2"/>
    <w:rsid w:val="007F1A6E"/>
    <w:rsid w:val="00800279"/>
    <w:rsid w:val="008049F2"/>
    <w:rsid w:val="00810B31"/>
    <w:rsid w:val="00822C69"/>
    <w:rsid w:val="0083611B"/>
    <w:rsid w:val="008377C2"/>
    <w:rsid w:val="00860A1E"/>
    <w:rsid w:val="0087211C"/>
    <w:rsid w:val="008B779E"/>
    <w:rsid w:val="008C726F"/>
    <w:rsid w:val="008D3EC6"/>
    <w:rsid w:val="008D473E"/>
    <w:rsid w:val="008D5486"/>
    <w:rsid w:val="008F663B"/>
    <w:rsid w:val="0094770C"/>
    <w:rsid w:val="00952088"/>
    <w:rsid w:val="009A6FF4"/>
    <w:rsid w:val="009C5FDF"/>
    <w:rsid w:val="009E006A"/>
    <w:rsid w:val="00A03CED"/>
    <w:rsid w:val="00A31A85"/>
    <w:rsid w:val="00A32D9A"/>
    <w:rsid w:val="00A547B3"/>
    <w:rsid w:val="00A578E6"/>
    <w:rsid w:val="00A7751E"/>
    <w:rsid w:val="00A84B61"/>
    <w:rsid w:val="00A87E2A"/>
    <w:rsid w:val="00A952AD"/>
    <w:rsid w:val="00AB09F7"/>
    <w:rsid w:val="00AB5D0A"/>
    <w:rsid w:val="00AC6EAA"/>
    <w:rsid w:val="00AD2F7A"/>
    <w:rsid w:val="00AF2F40"/>
    <w:rsid w:val="00B02F4C"/>
    <w:rsid w:val="00B14605"/>
    <w:rsid w:val="00B400E3"/>
    <w:rsid w:val="00B54792"/>
    <w:rsid w:val="00B5581C"/>
    <w:rsid w:val="00B6099B"/>
    <w:rsid w:val="00B66A8A"/>
    <w:rsid w:val="00B71673"/>
    <w:rsid w:val="00B91A78"/>
    <w:rsid w:val="00B91E64"/>
    <w:rsid w:val="00B927CC"/>
    <w:rsid w:val="00BA058B"/>
    <w:rsid w:val="00BA7522"/>
    <w:rsid w:val="00BC137F"/>
    <w:rsid w:val="00BC699D"/>
    <w:rsid w:val="00BD1B03"/>
    <w:rsid w:val="00BD6FEF"/>
    <w:rsid w:val="00BF544D"/>
    <w:rsid w:val="00C007D9"/>
    <w:rsid w:val="00C10B81"/>
    <w:rsid w:val="00C92942"/>
    <w:rsid w:val="00CE5CB1"/>
    <w:rsid w:val="00CE5D81"/>
    <w:rsid w:val="00D01186"/>
    <w:rsid w:val="00D35FE6"/>
    <w:rsid w:val="00D65595"/>
    <w:rsid w:val="00D7399C"/>
    <w:rsid w:val="00DB4C51"/>
    <w:rsid w:val="00DB6445"/>
    <w:rsid w:val="00DE2D6C"/>
    <w:rsid w:val="00E33D52"/>
    <w:rsid w:val="00E46CCC"/>
    <w:rsid w:val="00E543C8"/>
    <w:rsid w:val="00E75918"/>
    <w:rsid w:val="00E87F60"/>
    <w:rsid w:val="00E90937"/>
    <w:rsid w:val="00EC1FD7"/>
    <w:rsid w:val="00EC4B88"/>
    <w:rsid w:val="00ED06FA"/>
    <w:rsid w:val="00EE4DEF"/>
    <w:rsid w:val="00EF0B8F"/>
    <w:rsid w:val="00EF37AC"/>
    <w:rsid w:val="00F06C4F"/>
    <w:rsid w:val="00F07B44"/>
    <w:rsid w:val="00F11643"/>
    <w:rsid w:val="00F27486"/>
    <w:rsid w:val="00F41F5D"/>
    <w:rsid w:val="00F83BEF"/>
    <w:rsid w:val="00F92D85"/>
    <w:rsid w:val="00F96C6E"/>
    <w:rsid w:val="00FB678E"/>
    <w:rsid w:val="00FE383F"/>
    <w:rsid w:val="00FE7075"/>
    <w:rsid w:val="00FF2416"/>
    <w:rsid w:val="00FF3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58F9"/>
  <w15:docId w15:val="{C8C3573D-B407-4649-A632-EE4069B5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hd w:val="clear" w:color="auto" w:fill="FFFFFF"/>
      <w:ind w:left="-11" w:right="1843"/>
      <w:jc w:val="center"/>
      <w:outlineLvl w:val="0"/>
    </w:pPr>
    <w:rPr>
      <w:b/>
      <w:color w:val="000000"/>
      <w:sz w:val="24"/>
      <w:szCs w:val="24"/>
    </w:rPr>
  </w:style>
  <w:style w:type="paragraph" w:styleId="Heading2">
    <w:name w:val="heading 2"/>
    <w:basedOn w:val="Normal"/>
    <w:next w:val="Normal"/>
    <w:pPr>
      <w:keepNext/>
      <w:shd w:val="clear" w:color="auto" w:fill="FFFFFF"/>
      <w:ind w:left="13"/>
      <w:jc w:val="center"/>
      <w:outlineLvl w:val="1"/>
    </w:pPr>
    <w:rPr>
      <w:b/>
      <w:color w:val="000000"/>
      <w:sz w:val="24"/>
      <w:szCs w:val="24"/>
    </w:rPr>
  </w:style>
  <w:style w:type="paragraph" w:styleId="Heading3">
    <w:name w:val="heading 3"/>
    <w:basedOn w:val="Normal"/>
    <w:next w:val="Normal"/>
    <w:pPr>
      <w:keepNext/>
      <w:shd w:val="clear" w:color="auto" w:fill="FFFFFF"/>
      <w:ind w:right="1843"/>
      <w:jc w:val="center"/>
      <w:outlineLvl w:val="2"/>
    </w:pPr>
    <w:rPr>
      <w:b/>
      <w:color w:val="000000"/>
      <w:sz w:val="24"/>
      <w:szCs w:val="24"/>
    </w:rPr>
  </w:style>
  <w:style w:type="paragraph" w:styleId="Heading4">
    <w:name w:val="heading 4"/>
    <w:basedOn w:val="Normal"/>
    <w:next w:val="Normal"/>
    <w:pPr>
      <w:keepNext/>
      <w:shd w:val="clear" w:color="auto" w:fill="FFFFFF"/>
      <w:tabs>
        <w:tab w:val="left" w:pos="284"/>
      </w:tabs>
      <w:jc w:val="center"/>
      <w:outlineLvl w:val="3"/>
    </w:pPr>
    <w:rPr>
      <w:b/>
      <w:color w:val="000000"/>
      <w:sz w:val="24"/>
      <w:szCs w:val="24"/>
    </w:rPr>
  </w:style>
  <w:style w:type="paragraph" w:styleId="Heading5">
    <w:name w:val="heading 5"/>
    <w:basedOn w:val="Normal"/>
    <w:next w:val="Normal"/>
    <w:pPr>
      <w:keepNext/>
      <w:shd w:val="clear" w:color="auto" w:fill="FFFFFF"/>
      <w:tabs>
        <w:tab w:val="left" w:pos="624"/>
      </w:tabs>
      <w:jc w:val="both"/>
      <w:outlineLvl w:val="4"/>
    </w:pPr>
    <w:rPr>
      <w:color w:val="000000"/>
      <w:sz w:val="24"/>
      <w:szCs w:val="24"/>
    </w:rPr>
  </w:style>
  <w:style w:type="paragraph" w:styleId="Heading6">
    <w:name w:val="heading 6"/>
    <w:basedOn w:val="Normal"/>
    <w:next w:val="Normal"/>
    <w:pPr>
      <w:keepNext/>
      <w:shd w:val="clear" w:color="auto" w:fill="FFFFFF"/>
      <w:tabs>
        <w:tab w:val="left" w:pos="624"/>
      </w:tabs>
      <w:ind w:left="360"/>
      <w:jc w:val="both"/>
      <w:outlineLvl w:val="5"/>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2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6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6699"/>
    <w:rPr>
      <w:b/>
      <w:bCs/>
    </w:rPr>
  </w:style>
  <w:style w:type="character" w:customStyle="1" w:styleId="CommentSubjectChar">
    <w:name w:val="Comment Subject Char"/>
    <w:basedOn w:val="CommentTextChar"/>
    <w:link w:val="CommentSubject"/>
    <w:uiPriority w:val="99"/>
    <w:semiHidden/>
    <w:rsid w:val="00466699"/>
    <w:rPr>
      <w:b/>
      <w:bCs/>
    </w:rPr>
  </w:style>
  <w:style w:type="paragraph" w:styleId="ListParagraph">
    <w:name w:val="List Paragraph"/>
    <w:basedOn w:val="Normal"/>
    <w:uiPriority w:val="34"/>
    <w:qFormat/>
    <w:rsid w:val="000B484C"/>
    <w:pPr>
      <w:ind w:left="720"/>
      <w:contextualSpacing/>
    </w:pPr>
  </w:style>
  <w:style w:type="paragraph" w:styleId="Revision">
    <w:name w:val="Revision"/>
    <w:hidden/>
    <w:uiPriority w:val="99"/>
    <w:semiHidden/>
    <w:rsid w:val="00592877"/>
    <w:pPr>
      <w:widowControl/>
    </w:pPr>
  </w:style>
  <w:style w:type="paragraph" w:styleId="Header">
    <w:name w:val="header"/>
    <w:basedOn w:val="Normal"/>
    <w:link w:val="HeaderChar"/>
    <w:uiPriority w:val="99"/>
    <w:unhideWhenUsed/>
    <w:rsid w:val="00FF2416"/>
    <w:pPr>
      <w:tabs>
        <w:tab w:val="center" w:pos="4819"/>
        <w:tab w:val="right" w:pos="9638"/>
      </w:tabs>
    </w:pPr>
  </w:style>
  <w:style w:type="character" w:customStyle="1" w:styleId="HeaderChar">
    <w:name w:val="Header Char"/>
    <w:basedOn w:val="DefaultParagraphFont"/>
    <w:link w:val="Header"/>
    <w:uiPriority w:val="99"/>
    <w:rsid w:val="00FF2416"/>
  </w:style>
  <w:style w:type="paragraph" w:styleId="Footer">
    <w:name w:val="footer"/>
    <w:basedOn w:val="Normal"/>
    <w:link w:val="FooterChar"/>
    <w:uiPriority w:val="99"/>
    <w:unhideWhenUsed/>
    <w:rsid w:val="00FF2416"/>
    <w:pPr>
      <w:tabs>
        <w:tab w:val="center" w:pos="4819"/>
        <w:tab w:val="right" w:pos="9638"/>
      </w:tabs>
    </w:pPr>
  </w:style>
  <w:style w:type="character" w:customStyle="1" w:styleId="FooterChar">
    <w:name w:val="Footer Char"/>
    <w:basedOn w:val="DefaultParagraphFont"/>
    <w:link w:val="Footer"/>
    <w:uiPriority w:val="99"/>
    <w:rsid w:val="00F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332">
      <w:bodyDiv w:val="1"/>
      <w:marLeft w:val="0"/>
      <w:marRight w:val="0"/>
      <w:marTop w:val="0"/>
      <w:marBottom w:val="0"/>
      <w:divBdr>
        <w:top w:val="none" w:sz="0" w:space="0" w:color="auto"/>
        <w:left w:val="none" w:sz="0" w:space="0" w:color="auto"/>
        <w:bottom w:val="none" w:sz="0" w:space="0" w:color="auto"/>
        <w:right w:val="none" w:sz="0" w:space="0" w:color="auto"/>
      </w:divBdr>
    </w:div>
    <w:div w:id="160043587">
      <w:bodyDiv w:val="1"/>
      <w:marLeft w:val="0"/>
      <w:marRight w:val="0"/>
      <w:marTop w:val="0"/>
      <w:marBottom w:val="0"/>
      <w:divBdr>
        <w:top w:val="none" w:sz="0" w:space="0" w:color="auto"/>
        <w:left w:val="none" w:sz="0" w:space="0" w:color="auto"/>
        <w:bottom w:val="none" w:sz="0" w:space="0" w:color="auto"/>
        <w:right w:val="none" w:sz="0" w:space="0" w:color="auto"/>
      </w:divBdr>
    </w:div>
    <w:div w:id="274294222">
      <w:bodyDiv w:val="1"/>
      <w:marLeft w:val="0"/>
      <w:marRight w:val="0"/>
      <w:marTop w:val="0"/>
      <w:marBottom w:val="0"/>
      <w:divBdr>
        <w:top w:val="none" w:sz="0" w:space="0" w:color="auto"/>
        <w:left w:val="none" w:sz="0" w:space="0" w:color="auto"/>
        <w:bottom w:val="none" w:sz="0" w:space="0" w:color="auto"/>
        <w:right w:val="none" w:sz="0" w:space="0" w:color="auto"/>
      </w:divBdr>
    </w:div>
    <w:div w:id="297611441">
      <w:bodyDiv w:val="1"/>
      <w:marLeft w:val="0"/>
      <w:marRight w:val="0"/>
      <w:marTop w:val="0"/>
      <w:marBottom w:val="0"/>
      <w:divBdr>
        <w:top w:val="none" w:sz="0" w:space="0" w:color="auto"/>
        <w:left w:val="none" w:sz="0" w:space="0" w:color="auto"/>
        <w:bottom w:val="none" w:sz="0" w:space="0" w:color="auto"/>
        <w:right w:val="none" w:sz="0" w:space="0" w:color="auto"/>
      </w:divBdr>
    </w:div>
    <w:div w:id="320038414">
      <w:bodyDiv w:val="1"/>
      <w:marLeft w:val="0"/>
      <w:marRight w:val="0"/>
      <w:marTop w:val="0"/>
      <w:marBottom w:val="0"/>
      <w:divBdr>
        <w:top w:val="none" w:sz="0" w:space="0" w:color="auto"/>
        <w:left w:val="none" w:sz="0" w:space="0" w:color="auto"/>
        <w:bottom w:val="none" w:sz="0" w:space="0" w:color="auto"/>
        <w:right w:val="none" w:sz="0" w:space="0" w:color="auto"/>
      </w:divBdr>
    </w:div>
    <w:div w:id="408384541">
      <w:bodyDiv w:val="1"/>
      <w:marLeft w:val="0"/>
      <w:marRight w:val="0"/>
      <w:marTop w:val="0"/>
      <w:marBottom w:val="0"/>
      <w:divBdr>
        <w:top w:val="none" w:sz="0" w:space="0" w:color="auto"/>
        <w:left w:val="none" w:sz="0" w:space="0" w:color="auto"/>
        <w:bottom w:val="none" w:sz="0" w:space="0" w:color="auto"/>
        <w:right w:val="none" w:sz="0" w:space="0" w:color="auto"/>
      </w:divBdr>
    </w:div>
    <w:div w:id="453598243">
      <w:bodyDiv w:val="1"/>
      <w:marLeft w:val="0"/>
      <w:marRight w:val="0"/>
      <w:marTop w:val="0"/>
      <w:marBottom w:val="0"/>
      <w:divBdr>
        <w:top w:val="none" w:sz="0" w:space="0" w:color="auto"/>
        <w:left w:val="none" w:sz="0" w:space="0" w:color="auto"/>
        <w:bottom w:val="none" w:sz="0" w:space="0" w:color="auto"/>
        <w:right w:val="none" w:sz="0" w:space="0" w:color="auto"/>
      </w:divBdr>
    </w:div>
    <w:div w:id="472605728">
      <w:bodyDiv w:val="1"/>
      <w:marLeft w:val="0"/>
      <w:marRight w:val="0"/>
      <w:marTop w:val="0"/>
      <w:marBottom w:val="0"/>
      <w:divBdr>
        <w:top w:val="none" w:sz="0" w:space="0" w:color="auto"/>
        <w:left w:val="none" w:sz="0" w:space="0" w:color="auto"/>
        <w:bottom w:val="none" w:sz="0" w:space="0" w:color="auto"/>
        <w:right w:val="none" w:sz="0" w:space="0" w:color="auto"/>
      </w:divBdr>
    </w:div>
    <w:div w:id="473563843">
      <w:bodyDiv w:val="1"/>
      <w:marLeft w:val="0"/>
      <w:marRight w:val="0"/>
      <w:marTop w:val="0"/>
      <w:marBottom w:val="0"/>
      <w:divBdr>
        <w:top w:val="none" w:sz="0" w:space="0" w:color="auto"/>
        <w:left w:val="none" w:sz="0" w:space="0" w:color="auto"/>
        <w:bottom w:val="none" w:sz="0" w:space="0" w:color="auto"/>
        <w:right w:val="none" w:sz="0" w:space="0" w:color="auto"/>
      </w:divBdr>
    </w:div>
    <w:div w:id="503710096">
      <w:bodyDiv w:val="1"/>
      <w:marLeft w:val="0"/>
      <w:marRight w:val="0"/>
      <w:marTop w:val="0"/>
      <w:marBottom w:val="0"/>
      <w:divBdr>
        <w:top w:val="none" w:sz="0" w:space="0" w:color="auto"/>
        <w:left w:val="none" w:sz="0" w:space="0" w:color="auto"/>
        <w:bottom w:val="none" w:sz="0" w:space="0" w:color="auto"/>
        <w:right w:val="none" w:sz="0" w:space="0" w:color="auto"/>
      </w:divBdr>
    </w:div>
    <w:div w:id="546185635">
      <w:bodyDiv w:val="1"/>
      <w:marLeft w:val="0"/>
      <w:marRight w:val="0"/>
      <w:marTop w:val="0"/>
      <w:marBottom w:val="0"/>
      <w:divBdr>
        <w:top w:val="none" w:sz="0" w:space="0" w:color="auto"/>
        <w:left w:val="none" w:sz="0" w:space="0" w:color="auto"/>
        <w:bottom w:val="none" w:sz="0" w:space="0" w:color="auto"/>
        <w:right w:val="none" w:sz="0" w:space="0" w:color="auto"/>
      </w:divBdr>
    </w:div>
    <w:div w:id="650403307">
      <w:bodyDiv w:val="1"/>
      <w:marLeft w:val="0"/>
      <w:marRight w:val="0"/>
      <w:marTop w:val="0"/>
      <w:marBottom w:val="0"/>
      <w:divBdr>
        <w:top w:val="none" w:sz="0" w:space="0" w:color="auto"/>
        <w:left w:val="none" w:sz="0" w:space="0" w:color="auto"/>
        <w:bottom w:val="none" w:sz="0" w:space="0" w:color="auto"/>
        <w:right w:val="none" w:sz="0" w:space="0" w:color="auto"/>
      </w:divBdr>
    </w:div>
    <w:div w:id="707068576">
      <w:bodyDiv w:val="1"/>
      <w:marLeft w:val="0"/>
      <w:marRight w:val="0"/>
      <w:marTop w:val="0"/>
      <w:marBottom w:val="0"/>
      <w:divBdr>
        <w:top w:val="none" w:sz="0" w:space="0" w:color="auto"/>
        <w:left w:val="none" w:sz="0" w:space="0" w:color="auto"/>
        <w:bottom w:val="none" w:sz="0" w:space="0" w:color="auto"/>
        <w:right w:val="none" w:sz="0" w:space="0" w:color="auto"/>
      </w:divBdr>
    </w:div>
    <w:div w:id="906845974">
      <w:bodyDiv w:val="1"/>
      <w:marLeft w:val="0"/>
      <w:marRight w:val="0"/>
      <w:marTop w:val="0"/>
      <w:marBottom w:val="0"/>
      <w:divBdr>
        <w:top w:val="none" w:sz="0" w:space="0" w:color="auto"/>
        <w:left w:val="none" w:sz="0" w:space="0" w:color="auto"/>
        <w:bottom w:val="none" w:sz="0" w:space="0" w:color="auto"/>
        <w:right w:val="none" w:sz="0" w:space="0" w:color="auto"/>
      </w:divBdr>
    </w:div>
    <w:div w:id="979963993">
      <w:bodyDiv w:val="1"/>
      <w:marLeft w:val="0"/>
      <w:marRight w:val="0"/>
      <w:marTop w:val="0"/>
      <w:marBottom w:val="0"/>
      <w:divBdr>
        <w:top w:val="none" w:sz="0" w:space="0" w:color="auto"/>
        <w:left w:val="none" w:sz="0" w:space="0" w:color="auto"/>
        <w:bottom w:val="none" w:sz="0" w:space="0" w:color="auto"/>
        <w:right w:val="none" w:sz="0" w:space="0" w:color="auto"/>
      </w:divBdr>
    </w:div>
    <w:div w:id="1274283716">
      <w:bodyDiv w:val="1"/>
      <w:marLeft w:val="0"/>
      <w:marRight w:val="0"/>
      <w:marTop w:val="0"/>
      <w:marBottom w:val="0"/>
      <w:divBdr>
        <w:top w:val="none" w:sz="0" w:space="0" w:color="auto"/>
        <w:left w:val="none" w:sz="0" w:space="0" w:color="auto"/>
        <w:bottom w:val="none" w:sz="0" w:space="0" w:color="auto"/>
        <w:right w:val="none" w:sz="0" w:space="0" w:color="auto"/>
      </w:divBdr>
    </w:div>
    <w:div w:id="1443303071">
      <w:bodyDiv w:val="1"/>
      <w:marLeft w:val="0"/>
      <w:marRight w:val="0"/>
      <w:marTop w:val="0"/>
      <w:marBottom w:val="0"/>
      <w:divBdr>
        <w:top w:val="none" w:sz="0" w:space="0" w:color="auto"/>
        <w:left w:val="none" w:sz="0" w:space="0" w:color="auto"/>
        <w:bottom w:val="none" w:sz="0" w:space="0" w:color="auto"/>
        <w:right w:val="none" w:sz="0" w:space="0" w:color="auto"/>
      </w:divBdr>
    </w:div>
    <w:div w:id="1876775860">
      <w:bodyDiv w:val="1"/>
      <w:marLeft w:val="0"/>
      <w:marRight w:val="0"/>
      <w:marTop w:val="0"/>
      <w:marBottom w:val="0"/>
      <w:divBdr>
        <w:top w:val="none" w:sz="0" w:space="0" w:color="auto"/>
        <w:left w:val="none" w:sz="0" w:space="0" w:color="auto"/>
        <w:bottom w:val="none" w:sz="0" w:space="0" w:color="auto"/>
        <w:right w:val="none" w:sz="0" w:space="0" w:color="auto"/>
      </w:divBdr>
    </w:div>
    <w:div w:id="1992296115">
      <w:bodyDiv w:val="1"/>
      <w:marLeft w:val="0"/>
      <w:marRight w:val="0"/>
      <w:marTop w:val="0"/>
      <w:marBottom w:val="0"/>
      <w:divBdr>
        <w:top w:val="none" w:sz="0" w:space="0" w:color="auto"/>
        <w:left w:val="none" w:sz="0" w:space="0" w:color="auto"/>
        <w:bottom w:val="none" w:sz="0" w:space="0" w:color="auto"/>
        <w:right w:val="none" w:sz="0" w:space="0" w:color="auto"/>
      </w:divBdr>
    </w:div>
    <w:div w:id="2118061698">
      <w:bodyDiv w:val="1"/>
      <w:marLeft w:val="0"/>
      <w:marRight w:val="0"/>
      <w:marTop w:val="0"/>
      <w:marBottom w:val="0"/>
      <w:divBdr>
        <w:top w:val="none" w:sz="0" w:space="0" w:color="auto"/>
        <w:left w:val="none" w:sz="0" w:space="0" w:color="auto"/>
        <w:bottom w:val="none" w:sz="0" w:space="0" w:color="auto"/>
        <w:right w:val="none" w:sz="0" w:space="0" w:color="auto"/>
      </w:divBdr>
    </w:div>
    <w:div w:id="2132243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13274</Words>
  <Characters>7567</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Skaburskienė</dc:creator>
  <cp:lastModifiedBy>Anastasija Antul</cp:lastModifiedBy>
  <cp:revision>2</cp:revision>
  <cp:lastPrinted>2020-07-02T05:51:00Z</cp:lastPrinted>
  <dcterms:created xsi:type="dcterms:W3CDTF">2022-05-19T11:47:00Z</dcterms:created>
  <dcterms:modified xsi:type="dcterms:W3CDTF">2022-05-19T11:47:00Z</dcterms:modified>
</cp:coreProperties>
</file>